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3F" w:rsidRPr="00E86B3F" w:rsidRDefault="009A5636" w:rsidP="00E86B3F">
      <w:pPr>
        <w:pStyle w:val="Web"/>
        <w:rPr>
          <w:rFonts w:ascii="HG丸ｺﾞｼｯｸM-PRO" w:eastAsia="HG丸ｺﾞｼｯｸM-PRO" w:hAnsi="HG丸ｺﾞｼｯｸM-PRO" w:cs="メイリオ"/>
          <w:color w:val="121212"/>
        </w:rPr>
      </w:pPr>
      <w:r>
        <w:rPr>
          <w:rStyle w:val="a3"/>
          <w:rFonts w:ascii="HG丸ｺﾞｼｯｸM-PRO" w:eastAsia="HG丸ｺﾞｼｯｸM-PRO" w:hAnsi="HG丸ｺﾞｼｯｸM-PRO" w:cs="メイリオ" w:hint="eastAsia"/>
          <w:color w:val="000080"/>
        </w:rPr>
        <w:t>２０１７</w:t>
      </w:r>
      <w:r w:rsidR="00E86B3F" w:rsidRPr="00E86B3F">
        <w:rPr>
          <w:rStyle w:val="a3"/>
          <w:rFonts w:ascii="HG丸ｺﾞｼｯｸM-PRO" w:eastAsia="HG丸ｺﾞｼｯｸM-PRO" w:hAnsi="HG丸ｺﾞｼｯｸM-PRO" w:cs="メイリオ" w:hint="eastAsia"/>
          <w:color w:val="000080"/>
        </w:rPr>
        <w:t xml:space="preserve">年度宇治市予算案について　</w:t>
      </w:r>
    </w:p>
    <w:p w:rsidR="00E86B3F" w:rsidRDefault="009A200F" w:rsidP="00F844E0">
      <w:pPr>
        <w:pStyle w:val="Web"/>
        <w:spacing w:before="0" w:beforeAutospacing="0" w:after="0" w:afterAutospacing="0"/>
        <w:jc w:val="right"/>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2017</w:t>
      </w:r>
      <w:r w:rsidR="00E86B3F" w:rsidRPr="00E86B3F">
        <w:rPr>
          <w:rFonts w:ascii="HG丸ｺﾞｼｯｸM-PRO" w:eastAsia="HG丸ｺﾞｼｯｸM-PRO" w:hAnsi="HG丸ｺﾞｼｯｸM-PRO" w:cs="メイリオ" w:hint="eastAsia"/>
          <w:color w:val="121212"/>
          <w:sz w:val="21"/>
          <w:szCs w:val="21"/>
        </w:rPr>
        <w:t>年2月</w:t>
      </w:r>
      <w:r>
        <w:rPr>
          <w:rFonts w:ascii="HG丸ｺﾞｼｯｸM-PRO" w:eastAsia="HG丸ｺﾞｼｯｸM-PRO" w:hAnsi="HG丸ｺﾞｼｯｸM-PRO" w:cs="メイリオ" w:hint="eastAsia"/>
          <w:color w:val="121212"/>
          <w:sz w:val="21"/>
          <w:szCs w:val="21"/>
        </w:rPr>
        <w:t>15</w:t>
      </w:r>
      <w:r w:rsidR="00E86B3F" w:rsidRPr="00E86B3F">
        <w:rPr>
          <w:rFonts w:ascii="HG丸ｺﾞｼｯｸM-PRO" w:eastAsia="HG丸ｺﾞｼｯｸM-PRO" w:hAnsi="HG丸ｺﾞｼｯｸM-PRO" w:cs="メイリオ" w:hint="eastAsia"/>
          <w:color w:val="121212"/>
          <w:sz w:val="21"/>
          <w:szCs w:val="21"/>
        </w:rPr>
        <w:t>日　日本共産党宇治市会議員団</w:t>
      </w:r>
    </w:p>
    <w:p w:rsidR="00F844E0" w:rsidRPr="00E86B3F" w:rsidRDefault="00F844E0" w:rsidP="00F844E0">
      <w:pPr>
        <w:pStyle w:val="Web"/>
        <w:spacing w:before="0" w:beforeAutospacing="0" w:after="0" w:afterAutospacing="0"/>
        <w:jc w:val="right"/>
        <w:rPr>
          <w:rFonts w:ascii="HG丸ｺﾞｼｯｸM-PRO" w:eastAsia="HG丸ｺﾞｼｯｸM-PRO" w:hAnsi="HG丸ｺﾞｼｯｸM-PRO" w:cs="メイリオ"/>
          <w:color w:val="121212"/>
          <w:sz w:val="21"/>
          <w:szCs w:val="21"/>
        </w:rPr>
      </w:pPr>
    </w:p>
    <w:p w:rsidR="00E86B3F" w:rsidRDefault="00E86B3F" w:rsidP="00F844E0">
      <w:pPr>
        <w:pStyle w:val="Web"/>
        <w:spacing w:before="0" w:beforeAutospacing="0" w:after="0" w:afterAutospacing="0"/>
        <w:rPr>
          <w:rFonts w:ascii="HG丸ｺﾞｼｯｸM-PRO" w:eastAsia="HG丸ｺﾞｼｯｸM-PRO" w:hAnsi="HG丸ｺﾞｼｯｸM-PRO" w:cs="メイリオ"/>
          <w:color w:val="121212"/>
          <w:sz w:val="21"/>
          <w:szCs w:val="21"/>
        </w:rPr>
      </w:pPr>
      <w:r w:rsidRPr="00E86B3F">
        <w:rPr>
          <w:rFonts w:ascii="HG丸ｺﾞｼｯｸM-PRO" w:eastAsia="HG丸ｺﾞｼｯｸM-PRO" w:hAnsi="HG丸ｺﾞｼｯｸM-PRO" w:cs="メイリオ"/>
          <w:color w:val="121212"/>
          <w:sz w:val="21"/>
          <w:szCs w:val="21"/>
        </w:rPr>
        <w:t xml:space="preserve">　</w:t>
      </w:r>
      <w:r w:rsidR="009A200F">
        <w:rPr>
          <w:rFonts w:ascii="HG丸ｺﾞｼｯｸM-PRO" w:eastAsia="HG丸ｺﾞｼｯｸM-PRO" w:hAnsi="HG丸ｺﾞｼｯｸM-PRO" w:cs="メイリオ" w:hint="eastAsia"/>
          <w:color w:val="121212"/>
          <w:sz w:val="21"/>
          <w:szCs w:val="21"/>
        </w:rPr>
        <w:t>市長は、</w:t>
      </w:r>
      <w:r w:rsidR="009A200F" w:rsidRPr="00E86B3F">
        <w:rPr>
          <w:rFonts w:ascii="HG丸ｺﾞｼｯｸM-PRO" w:eastAsia="HG丸ｺﾞｼｯｸM-PRO" w:hAnsi="HG丸ｺﾞｼｯｸM-PRO" w:cs="メイリオ"/>
          <w:color w:val="121212"/>
          <w:sz w:val="21"/>
          <w:szCs w:val="21"/>
        </w:rPr>
        <w:t>2</w:t>
      </w:r>
      <w:r w:rsidR="009A200F" w:rsidRPr="00E86B3F">
        <w:rPr>
          <w:rFonts w:ascii="HG丸ｺﾞｼｯｸM-PRO" w:eastAsia="HG丸ｺﾞｼｯｸM-PRO" w:hAnsi="HG丸ｺﾞｼｯｸM-PRO" w:cs="メイリオ" w:hint="eastAsia"/>
          <w:color w:val="121212"/>
          <w:sz w:val="21"/>
          <w:szCs w:val="21"/>
        </w:rPr>
        <w:t>月</w:t>
      </w:r>
      <w:r w:rsidR="009A200F">
        <w:rPr>
          <w:rFonts w:ascii="HG丸ｺﾞｼｯｸM-PRO" w:eastAsia="HG丸ｺﾞｼｯｸM-PRO" w:hAnsi="HG丸ｺﾞｼｯｸM-PRO" w:cs="メイリオ" w:hint="eastAsia"/>
          <w:color w:val="121212"/>
          <w:sz w:val="21"/>
          <w:szCs w:val="21"/>
        </w:rPr>
        <w:t>13日に</w:t>
      </w:r>
      <w:r w:rsidR="009A200F">
        <w:rPr>
          <w:rFonts w:ascii="HG丸ｺﾞｼｯｸM-PRO" w:eastAsia="HG丸ｺﾞｼｯｸM-PRO" w:hAnsi="HG丸ｺﾞｼｯｸM-PRO" w:cs="メイリオ"/>
          <w:color w:val="121212"/>
          <w:sz w:val="21"/>
          <w:szCs w:val="21"/>
        </w:rPr>
        <w:t>201</w:t>
      </w:r>
      <w:r w:rsidR="009A200F">
        <w:rPr>
          <w:rFonts w:ascii="HG丸ｺﾞｼｯｸM-PRO" w:eastAsia="HG丸ｺﾞｼｯｸM-PRO" w:hAnsi="HG丸ｺﾞｼｯｸM-PRO" w:cs="メイリオ" w:hint="eastAsia"/>
          <w:color w:val="121212"/>
          <w:sz w:val="21"/>
          <w:szCs w:val="21"/>
        </w:rPr>
        <w:t>7年度宇治市予算案を市議会に</w:t>
      </w:r>
      <w:r w:rsidR="00A64AF5">
        <w:rPr>
          <w:rFonts w:ascii="HG丸ｺﾞｼｯｸM-PRO" w:eastAsia="HG丸ｺﾞｼｯｸM-PRO" w:hAnsi="HG丸ｺﾞｼｯｸM-PRO" w:cs="メイリオ" w:hint="eastAsia"/>
          <w:color w:val="121212"/>
          <w:sz w:val="21"/>
          <w:szCs w:val="21"/>
        </w:rPr>
        <w:t>提出</w:t>
      </w:r>
      <w:r w:rsidR="009A200F">
        <w:rPr>
          <w:rFonts w:ascii="HG丸ｺﾞｼｯｸM-PRO" w:eastAsia="HG丸ｺﾞｼｯｸM-PRO" w:hAnsi="HG丸ｺﾞｼｯｸM-PRO" w:cs="メイリオ" w:hint="eastAsia"/>
          <w:color w:val="121212"/>
          <w:sz w:val="21"/>
          <w:szCs w:val="21"/>
        </w:rPr>
        <w:t>しました</w:t>
      </w:r>
      <w:r w:rsidRPr="00E86B3F">
        <w:rPr>
          <w:rFonts w:ascii="HG丸ｺﾞｼｯｸM-PRO" w:eastAsia="HG丸ｺﾞｼｯｸM-PRO" w:hAnsi="HG丸ｺﾞｼｯｸM-PRO" w:cs="メイリオ" w:hint="eastAsia"/>
          <w:color w:val="121212"/>
          <w:sz w:val="21"/>
          <w:szCs w:val="21"/>
        </w:rPr>
        <w:t>。</w:t>
      </w:r>
      <w:r w:rsidR="005D7029">
        <w:rPr>
          <w:rFonts w:ascii="HG丸ｺﾞｼｯｸM-PRO" w:eastAsia="HG丸ｺﾞｼｯｸM-PRO" w:hAnsi="HG丸ｺﾞｼｯｸM-PRO" w:cs="メイリオ" w:hint="eastAsia"/>
          <w:color w:val="121212"/>
          <w:sz w:val="21"/>
          <w:szCs w:val="21"/>
        </w:rPr>
        <w:t>2016年12月の市長選挙で</w:t>
      </w:r>
      <w:r w:rsidRPr="00E86B3F">
        <w:rPr>
          <w:rFonts w:ascii="HG丸ｺﾞｼｯｸM-PRO" w:eastAsia="HG丸ｺﾞｼｯｸM-PRO" w:hAnsi="HG丸ｺﾞｼｯｸM-PRO" w:cs="メイリオ" w:hint="eastAsia"/>
          <w:color w:val="121212"/>
          <w:sz w:val="21"/>
          <w:szCs w:val="21"/>
        </w:rPr>
        <w:t>山本市長</w:t>
      </w:r>
      <w:r w:rsidR="009A200F">
        <w:rPr>
          <w:rFonts w:ascii="HG丸ｺﾞｼｯｸM-PRO" w:eastAsia="HG丸ｺﾞｼｯｸM-PRO" w:hAnsi="HG丸ｺﾞｼｯｸM-PRO" w:cs="メイリオ" w:hint="eastAsia"/>
          <w:color w:val="121212"/>
          <w:sz w:val="21"/>
          <w:szCs w:val="21"/>
        </w:rPr>
        <w:t>再選</w:t>
      </w:r>
      <w:r w:rsidR="005D7029">
        <w:rPr>
          <w:rFonts w:ascii="HG丸ｺﾞｼｯｸM-PRO" w:eastAsia="HG丸ｺﾞｼｯｸM-PRO" w:hAnsi="HG丸ｺﾞｼｯｸM-PRO" w:cs="メイリオ" w:hint="eastAsia"/>
          <w:color w:val="121212"/>
          <w:sz w:val="21"/>
          <w:szCs w:val="21"/>
        </w:rPr>
        <w:t>されて</w:t>
      </w:r>
      <w:r w:rsidR="009A200F">
        <w:rPr>
          <w:rFonts w:ascii="HG丸ｺﾞｼｯｸM-PRO" w:eastAsia="HG丸ｺﾞｼｯｸM-PRO" w:hAnsi="HG丸ｺﾞｼｯｸM-PRO" w:cs="メイリオ" w:hint="eastAsia"/>
          <w:color w:val="121212"/>
          <w:sz w:val="21"/>
          <w:szCs w:val="21"/>
        </w:rPr>
        <w:t>初の</w:t>
      </w:r>
      <w:r w:rsidRPr="00E86B3F">
        <w:rPr>
          <w:rFonts w:ascii="HG丸ｺﾞｼｯｸM-PRO" w:eastAsia="HG丸ｺﾞｼｯｸM-PRO" w:hAnsi="HG丸ｺﾞｼｯｸM-PRO" w:cs="メイリオ" w:hint="eastAsia"/>
          <w:color w:val="121212"/>
          <w:sz w:val="21"/>
          <w:szCs w:val="21"/>
        </w:rPr>
        <w:t>予算</w:t>
      </w:r>
      <w:r w:rsidR="005D7029">
        <w:rPr>
          <w:rFonts w:ascii="HG丸ｺﾞｼｯｸM-PRO" w:eastAsia="HG丸ｺﾞｼｯｸM-PRO" w:hAnsi="HG丸ｺﾞｼｯｸM-PRO" w:cs="メイリオ" w:hint="eastAsia"/>
          <w:color w:val="121212"/>
          <w:sz w:val="21"/>
          <w:szCs w:val="21"/>
        </w:rPr>
        <w:t>案</w:t>
      </w:r>
      <w:r w:rsidRPr="00E86B3F">
        <w:rPr>
          <w:rFonts w:ascii="HG丸ｺﾞｼｯｸM-PRO" w:eastAsia="HG丸ｺﾞｼｯｸM-PRO" w:hAnsi="HG丸ｺﾞｼｯｸM-PRO" w:cs="メイリオ" w:hint="eastAsia"/>
          <w:color w:val="121212"/>
          <w:sz w:val="21"/>
          <w:szCs w:val="21"/>
        </w:rPr>
        <w:t>ですが、</w:t>
      </w:r>
      <w:r w:rsidR="009A200F">
        <w:rPr>
          <w:rFonts w:ascii="HG丸ｺﾞｼｯｸM-PRO" w:eastAsia="HG丸ｺﾞｼｯｸM-PRO" w:hAnsi="HG丸ｺﾞｼｯｸM-PRO" w:cs="メイリオ" w:hint="eastAsia"/>
          <w:color w:val="121212"/>
          <w:sz w:val="21"/>
          <w:szCs w:val="21"/>
        </w:rPr>
        <w:t>市民がねばり強くすすめてきた運動の広がりと議会での論戦が、</w:t>
      </w:r>
      <w:r w:rsidR="00F844E0">
        <w:rPr>
          <w:rFonts w:ascii="HG丸ｺﾞｼｯｸM-PRO" w:eastAsia="HG丸ｺﾞｼｯｸM-PRO" w:hAnsi="HG丸ｺﾞｼｯｸM-PRO" w:cs="メイリオ" w:hint="eastAsia"/>
          <w:color w:val="121212"/>
          <w:sz w:val="21"/>
          <w:szCs w:val="21"/>
        </w:rPr>
        <w:t>市長選挙を経て</w:t>
      </w:r>
      <w:r w:rsidR="009A200F">
        <w:rPr>
          <w:rFonts w:ascii="HG丸ｺﾞｼｯｸM-PRO" w:eastAsia="HG丸ｺﾞｼｯｸM-PRO" w:hAnsi="HG丸ｺﾞｼｯｸM-PRO" w:cs="メイリオ" w:hint="eastAsia"/>
          <w:color w:val="121212"/>
          <w:sz w:val="21"/>
          <w:szCs w:val="21"/>
        </w:rPr>
        <w:t>市政を動かして</w:t>
      </w:r>
      <w:r w:rsidR="00F844E0">
        <w:rPr>
          <w:rFonts w:ascii="HG丸ｺﾞｼｯｸM-PRO" w:eastAsia="HG丸ｺﾞｼｯｸM-PRO" w:hAnsi="HG丸ｺﾞｼｯｸM-PRO" w:cs="メイリオ" w:hint="eastAsia"/>
          <w:color w:val="121212"/>
          <w:sz w:val="21"/>
          <w:szCs w:val="21"/>
        </w:rPr>
        <w:t>、</w:t>
      </w:r>
      <w:r w:rsidR="009A200F">
        <w:rPr>
          <w:rFonts w:ascii="HG丸ｺﾞｼｯｸM-PRO" w:eastAsia="HG丸ｺﾞｼｯｸM-PRO" w:hAnsi="HG丸ｺﾞｼｯｸM-PRO" w:cs="メイリオ" w:hint="eastAsia"/>
          <w:color w:val="121212"/>
          <w:sz w:val="21"/>
          <w:szCs w:val="21"/>
        </w:rPr>
        <w:t>いくつ</w:t>
      </w:r>
      <w:r w:rsidR="00F844E0">
        <w:rPr>
          <w:rFonts w:ascii="HG丸ｺﾞｼｯｸM-PRO" w:eastAsia="HG丸ｺﾞｼｯｸM-PRO" w:hAnsi="HG丸ｺﾞｼｯｸM-PRO" w:cs="メイリオ" w:hint="eastAsia"/>
          <w:color w:val="121212"/>
          <w:sz w:val="21"/>
          <w:szCs w:val="21"/>
        </w:rPr>
        <w:t>も</w:t>
      </w:r>
      <w:r w:rsidR="009A200F">
        <w:rPr>
          <w:rFonts w:ascii="HG丸ｺﾞｼｯｸM-PRO" w:eastAsia="HG丸ｺﾞｼｯｸM-PRO" w:hAnsi="HG丸ｺﾞｼｯｸM-PRO" w:cs="メイリオ" w:hint="eastAsia"/>
          <w:color w:val="121212"/>
          <w:sz w:val="21"/>
          <w:szCs w:val="21"/>
        </w:rPr>
        <w:t>の願いが前進し始めました。</w:t>
      </w:r>
      <w:r w:rsidR="00F844E0">
        <w:rPr>
          <w:rFonts w:ascii="HG丸ｺﾞｼｯｸM-PRO" w:eastAsia="HG丸ｺﾞｼｯｸM-PRO" w:hAnsi="HG丸ｺﾞｼｯｸM-PRO" w:cs="メイリオ" w:hint="eastAsia"/>
          <w:color w:val="121212"/>
          <w:sz w:val="21"/>
          <w:szCs w:val="21"/>
        </w:rPr>
        <w:t>しかし全体としては</w:t>
      </w:r>
      <w:r w:rsidR="009A200F">
        <w:rPr>
          <w:rFonts w:ascii="HG丸ｺﾞｼｯｸM-PRO" w:eastAsia="HG丸ｺﾞｼｯｸM-PRO" w:hAnsi="HG丸ｺﾞｼｯｸM-PRO" w:cs="メイリオ" w:hint="eastAsia"/>
          <w:color w:val="121212"/>
          <w:sz w:val="21"/>
          <w:szCs w:val="21"/>
        </w:rPr>
        <w:t>、</w:t>
      </w:r>
      <w:r w:rsidRPr="00E86B3F">
        <w:rPr>
          <w:rFonts w:ascii="HG丸ｺﾞｼｯｸM-PRO" w:eastAsia="HG丸ｺﾞｼｯｸM-PRO" w:hAnsi="HG丸ｺﾞｼｯｸM-PRO" w:cs="メイリオ" w:hint="eastAsia"/>
          <w:color w:val="121212"/>
          <w:sz w:val="21"/>
          <w:szCs w:val="21"/>
        </w:rPr>
        <w:t>産業振興、</w:t>
      </w:r>
      <w:r w:rsidR="009A200F">
        <w:rPr>
          <w:rFonts w:ascii="HG丸ｺﾞｼｯｸM-PRO" w:eastAsia="HG丸ｺﾞｼｯｸM-PRO" w:hAnsi="HG丸ｺﾞｼｯｸM-PRO" w:cs="メイリオ" w:hint="eastAsia"/>
          <w:color w:val="121212"/>
          <w:sz w:val="21"/>
          <w:szCs w:val="21"/>
        </w:rPr>
        <w:t>暮らし応援、教育・子育て、高齢者福祉など市民の切実な願い実現に対し、</w:t>
      </w:r>
      <w:r w:rsidRPr="00E86B3F">
        <w:rPr>
          <w:rFonts w:ascii="HG丸ｺﾞｼｯｸM-PRO" w:eastAsia="HG丸ｺﾞｼｯｸM-PRO" w:hAnsi="HG丸ｺﾞｼｯｸM-PRO" w:cs="メイリオ" w:hint="eastAsia"/>
          <w:color w:val="121212"/>
          <w:sz w:val="21"/>
          <w:szCs w:val="21"/>
        </w:rPr>
        <w:t>財源の確保が困難</w:t>
      </w:r>
      <w:r w:rsidR="009A200F">
        <w:rPr>
          <w:rFonts w:ascii="HG丸ｺﾞｼｯｸM-PRO" w:eastAsia="HG丸ｺﾞｼｯｸM-PRO" w:hAnsi="HG丸ｺﾞｼｯｸM-PRO" w:cs="メイリオ" w:hint="eastAsia"/>
          <w:color w:val="121212"/>
          <w:sz w:val="21"/>
          <w:szCs w:val="21"/>
        </w:rPr>
        <w:t>など</w:t>
      </w:r>
      <w:r w:rsidRPr="00E86B3F">
        <w:rPr>
          <w:rFonts w:ascii="HG丸ｺﾞｼｯｸM-PRO" w:eastAsia="HG丸ｺﾞｼｯｸM-PRO" w:hAnsi="HG丸ｺﾞｼｯｸM-PRO" w:cs="メイリオ" w:hint="eastAsia"/>
          <w:color w:val="121212"/>
          <w:sz w:val="21"/>
          <w:szCs w:val="21"/>
        </w:rPr>
        <w:t>として背を向け、一方で</w:t>
      </w:r>
      <w:r w:rsidR="009A200F">
        <w:rPr>
          <w:rFonts w:ascii="HG丸ｺﾞｼｯｸM-PRO" w:eastAsia="HG丸ｺﾞｼｯｸM-PRO" w:hAnsi="HG丸ｺﾞｼｯｸM-PRO" w:cs="メイリオ" w:hint="eastAsia"/>
          <w:color w:val="121212"/>
          <w:sz w:val="21"/>
          <w:szCs w:val="21"/>
        </w:rPr>
        <w:t>総額１００</w:t>
      </w:r>
      <w:r w:rsidRPr="00E86B3F">
        <w:rPr>
          <w:rFonts w:ascii="HG丸ｺﾞｼｯｸM-PRO" w:eastAsia="HG丸ｺﾞｼｯｸM-PRO" w:hAnsi="HG丸ｺﾞｼｯｸM-PRO" w:cs="メイリオ" w:hint="eastAsia"/>
          <w:color w:val="121212"/>
          <w:sz w:val="21"/>
          <w:szCs w:val="21"/>
        </w:rPr>
        <w:t>億円</w:t>
      </w:r>
      <w:r w:rsidR="009A200F">
        <w:rPr>
          <w:rFonts w:ascii="HG丸ｺﾞｼｯｸM-PRO" w:eastAsia="HG丸ｺﾞｼｯｸM-PRO" w:hAnsi="HG丸ｺﾞｼｯｸM-PRO" w:cs="メイリオ" w:hint="eastAsia"/>
          <w:color w:val="121212"/>
          <w:sz w:val="21"/>
          <w:szCs w:val="21"/>
        </w:rPr>
        <w:t>の</w:t>
      </w:r>
      <w:r w:rsidRPr="00E86B3F">
        <w:rPr>
          <w:rFonts w:ascii="HG丸ｺﾞｼｯｸM-PRO" w:eastAsia="HG丸ｺﾞｼｯｸM-PRO" w:hAnsi="HG丸ｺﾞｼｯｸM-PRO" w:cs="メイリオ" w:hint="eastAsia"/>
          <w:color w:val="121212"/>
          <w:sz w:val="21"/>
          <w:szCs w:val="21"/>
        </w:rPr>
        <w:t>太閤堤跡歴史公園事業</w:t>
      </w:r>
      <w:r w:rsidR="009A200F">
        <w:rPr>
          <w:rFonts w:ascii="HG丸ｺﾞｼｯｸM-PRO" w:eastAsia="HG丸ｺﾞｼｯｸM-PRO" w:hAnsi="HG丸ｺﾞｼｯｸM-PRO" w:cs="メイリオ" w:hint="eastAsia"/>
          <w:color w:val="121212"/>
          <w:sz w:val="21"/>
          <w:szCs w:val="21"/>
        </w:rPr>
        <w:t>は全体像をしめさないまま</w:t>
      </w:r>
      <w:r w:rsidRPr="00E86B3F">
        <w:rPr>
          <w:rFonts w:ascii="HG丸ｺﾞｼｯｸM-PRO" w:eastAsia="HG丸ｺﾞｼｯｸM-PRO" w:hAnsi="HG丸ｺﾞｼｯｸM-PRO" w:cs="メイリオ" w:hint="eastAsia"/>
          <w:color w:val="121212"/>
          <w:sz w:val="21"/>
          <w:szCs w:val="21"/>
        </w:rPr>
        <w:t>をすすめようとし</w:t>
      </w:r>
      <w:r w:rsidR="009A200F">
        <w:rPr>
          <w:rFonts w:ascii="HG丸ｺﾞｼｯｸM-PRO" w:eastAsia="HG丸ｺﾞｼｯｸM-PRO" w:hAnsi="HG丸ｺﾞｼｯｸM-PRO" w:cs="メイリオ" w:hint="eastAsia"/>
          <w:color w:val="121212"/>
          <w:sz w:val="21"/>
          <w:szCs w:val="21"/>
        </w:rPr>
        <w:t>、市民生活向上にも宇治市経済振興にも効果のない新幹線南進誘致に固執するものになっています。</w:t>
      </w:r>
    </w:p>
    <w:p w:rsidR="00F844E0" w:rsidRPr="00E86B3F" w:rsidRDefault="00F844E0" w:rsidP="00F844E0">
      <w:pPr>
        <w:pStyle w:val="Web"/>
        <w:spacing w:before="0" w:beforeAutospacing="0" w:after="0" w:afterAutospacing="0"/>
        <w:rPr>
          <w:rFonts w:ascii="HG丸ｺﾞｼｯｸM-PRO" w:eastAsia="HG丸ｺﾞｼｯｸM-PRO" w:hAnsi="HG丸ｺﾞｼｯｸM-PRO" w:cs="メイリオ"/>
          <w:color w:val="121212"/>
          <w:sz w:val="21"/>
          <w:szCs w:val="21"/>
        </w:rPr>
      </w:pPr>
    </w:p>
    <w:p w:rsidR="00A64AF5" w:rsidRDefault="00A64AF5" w:rsidP="00F844E0">
      <w:pPr>
        <w:pStyle w:val="Web"/>
        <w:numPr>
          <w:ilvl w:val="0"/>
          <w:numId w:val="1"/>
        </w:numPr>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中学校給食</w:t>
      </w:r>
      <w:r w:rsidR="002A3DDA">
        <w:rPr>
          <w:rFonts w:ascii="HG丸ｺﾞｼｯｸM-PRO" w:eastAsia="HG丸ｺﾞｼｯｸM-PRO" w:hAnsi="HG丸ｺﾞｼｯｸM-PRO" w:cs="メイリオ" w:hint="eastAsia"/>
          <w:color w:val="121212"/>
          <w:sz w:val="21"/>
          <w:szCs w:val="21"/>
        </w:rPr>
        <w:t>実施のための調査費50万円が計上されました。「宇治市の学校給食の実現をめざす会」のみなさんは、2014年12月議会に1万筆を超える署名を添えて請願（不採択）、2016年秋に8千筆の署名を添えて</w:t>
      </w:r>
      <w:r w:rsidR="00B32E30">
        <w:rPr>
          <w:rFonts w:ascii="HG丸ｺﾞｼｯｸM-PRO" w:eastAsia="HG丸ｺﾞｼｯｸM-PRO" w:hAnsi="HG丸ｺﾞｼｯｸM-PRO" w:cs="メイリオ" w:hint="eastAsia"/>
          <w:color w:val="121212"/>
          <w:sz w:val="21"/>
          <w:szCs w:val="21"/>
        </w:rPr>
        <w:t>の市教委への</w:t>
      </w:r>
      <w:r w:rsidR="002A3DDA">
        <w:rPr>
          <w:rFonts w:ascii="HG丸ｺﾞｼｯｸM-PRO" w:eastAsia="HG丸ｺﾞｼｯｸM-PRO" w:hAnsi="HG丸ｺﾞｼｯｸM-PRO" w:cs="メイリオ" w:hint="eastAsia"/>
          <w:color w:val="121212"/>
          <w:sz w:val="21"/>
          <w:szCs w:val="21"/>
        </w:rPr>
        <w:t>要望をへて、12月議会では再度の請願が</w:t>
      </w:r>
      <w:r w:rsidR="00B32E30">
        <w:rPr>
          <w:rFonts w:ascii="HG丸ｺﾞｼｯｸM-PRO" w:eastAsia="HG丸ｺﾞｼｯｸM-PRO" w:hAnsi="HG丸ｺﾞｼｯｸM-PRO" w:cs="メイリオ" w:hint="eastAsia"/>
          <w:color w:val="121212"/>
          <w:sz w:val="21"/>
          <w:szCs w:val="21"/>
        </w:rPr>
        <w:t>提出され</w:t>
      </w:r>
      <w:r w:rsidR="002A3DDA">
        <w:rPr>
          <w:rFonts w:ascii="HG丸ｺﾞｼｯｸM-PRO" w:eastAsia="HG丸ｺﾞｼｯｸM-PRO" w:hAnsi="HG丸ｺﾞｼｯｸM-PRO" w:cs="メイリオ" w:hint="eastAsia"/>
          <w:color w:val="121212"/>
          <w:sz w:val="21"/>
          <w:szCs w:val="21"/>
        </w:rPr>
        <w:t>全会一致で採択され</w:t>
      </w:r>
      <w:r w:rsidR="00B32E30">
        <w:rPr>
          <w:rFonts w:ascii="HG丸ｺﾞｼｯｸM-PRO" w:eastAsia="HG丸ｺﾞｼｯｸM-PRO" w:hAnsi="HG丸ｺﾞｼｯｸM-PRO" w:cs="メイリオ" w:hint="eastAsia"/>
          <w:color w:val="121212"/>
          <w:sz w:val="21"/>
          <w:szCs w:val="21"/>
        </w:rPr>
        <w:t>ました。</w:t>
      </w:r>
      <w:r w:rsidR="002A3DDA">
        <w:rPr>
          <w:rFonts w:ascii="HG丸ｺﾞｼｯｸM-PRO" w:eastAsia="HG丸ｺﾞｼｯｸM-PRO" w:hAnsi="HG丸ｺﾞｼｯｸM-PRO" w:cs="メイリオ" w:hint="eastAsia"/>
          <w:color w:val="121212"/>
          <w:sz w:val="21"/>
          <w:szCs w:val="21"/>
        </w:rPr>
        <w:t>教育委員会</w:t>
      </w:r>
      <w:r w:rsidR="00B32E30">
        <w:rPr>
          <w:rFonts w:ascii="HG丸ｺﾞｼｯｸM-PRO" w:eastAsia="HG丸ｺﾞｼｯｸM-PRO" w:hAnsi="HG丸ｺﾞｼｯｸM-PRO" w:cs="メイリオ" w:hint="eastAsia"/>
          <w:color w:val="121212"/>
          <w:sz w:val="21"/>
          <w:szCs w:val="21"/>
        </w:rPr>
        <w:t>はその直後に開かれた委員会で、中学校給食</w:t>
      </w:r>
      <w:r w:rsidR="000F065B">
        <w:rPr>
          <w:rFonts w:ascii="HG丸ｺﾞｼｯｸM-PRO" w:eastAsia="HG丸ｺﾞｼｯｸM-PRO" w:hAnsi="HG丸ｺﾞｼｯｸM-PRO" w:cs="メイリオ" w:hint="eastAsia"/>
          <w:color w:val="121212"/>
          <w:sz w:val="21"/>
          <w:szCs w:val="21"/>
        </w:rPr>
        <w:t>実施を決めました。今後、おいしくて安全な実施方法での早期の実施が求められます。</w:t>
      </w:r>
    </w:p>
    <w:p w:rsidR="002D40AF" w:rsidRDefault="002D40AF" w:rsidP="002D40AF">
      <w:pPr>
        <w:pStyle w:val="a8"/>
        <w:rPr>
          <w:rFonts w:ascii="HG丸ｺﾞｼｯｸM-PRO" w:hAnsi="HG丸ｺﾞｼｯｸM-PRO" w:cs="メイリオ"/>
          <w:color w:val="121212"/>
          <w:szCs w:val="21"/>
        </w:rPr>
      </w:pPr>
    </w:p>
    <w:p w:rsidR="00887435" w:rsidRDefault="00A64AF5" w:rsidP="00F844E0">
      <w:pPr>
        <w:pStyle w:val="Web"/>
        <w:numPr>
          <w:ilvl w:val="0"/>
          <w:numId w:val="1"/>
        </w:numPr>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障がい者医療費</w:t>
      </w:r>
      <w:r w:rsidR="000F065B">
        <w:rPr>
          <w:rFonts w:ascii="HG丸ｺﾞｼｯｸM-PRO" w:eastAsia="HG丸ｺﾞｼｯｸM-PRO" w:hAnsi="HG丸ｺﾞｼｯｸM-PRO" w:cs="メイリオ" w:hint="eastAsia"/>
          <w:color w:val="121212"/>
          <w:sz w:val="21"/>
          <w:szCs w:val="21"/>
        </w:rPr>
        <w:t>助成</w:t>
      </w:r>
      <w:r>
        <w:rPr>
          <w:rFonts w:ascii="HG丸ｺﾞｼｯｸM-PRO" w:eastAsia="HG丸ｺﾞｼｯｸM-PRO" w:hAnsi="HG丸ｺﾞｼｯｸM-PRO" w:cs="メイリオ" w:hint="eastAsia"/>
          <w:color w:val="121212"/>
          <w:sz w:val="21"/>
          <w:szCs w:val="21"/>
        </w:rPr>
        <w:t>と</w:t>
      </w:r>
      <w:r w:rsidR="000F065B">
        <w:rPr>
          <w:rFonts w:ascii="HG丸ｺﾞｼｯｸM-PRO" w:eastAsia="HG丸ｺﾞｼｯｸM-PRO" w:hAnsi="HG丸ｺﾞｼｯｸM-PRO" w:cs="メイリオ" w:hint="eastAsia"/>
          <w:color w:val="121212"/>
          <w:sz w:val="21"/>
          <w:szCs w:val="21"/>
        </w:rPr>
        <w:t>中学校卒業までの</w:t>
      </w:r>
      <w:r>
        <w:rPr>
          <w:rFonts w:ascii="HG丸ｺﾞｼｯｸM-PRO" w:eastAsia="HG丸ｺﾞｼｯｸM-PRO" w:hAnsi="HG丸ｺﾞｼｯｸM-PRO" w:cs="メイリオ" w:hint="eastAsia"/>
          <w:color w:val="121212"/>
          <w:sz w:val="21"/>
          <w:szCs w:val="21"/>
        </w:rPr>
        <w:t>医療費</w:t>
      </w:r>
      <w:r w:rsidR="000F065B">
        <w:rPr>
          <w:rFonts w:ascii="HG丸ｺﾞｼｯｸM-PRO" w:eastAsia="HG丸ｺﾞｼｯｸM-PRO" w:hAnsi="HG丸ｺﾞｼｯｸM-PRO" w:cs="メイリオ" w:hint="eastAsia"/>
          <w:color w:val="121212"/>
          <w:sz w:val="21"/>
          <w:szCs w:val="21"/>
        </w:rPr>
        <w:t>無料化が実現しました。2014年9月に療育手帳Ｂを所持する方への医療費助成を求める請願が採択さて増したが、市は「財政負担が大きい」「他の障がい者との関係」などを理由に挙げて対応をしませんでした。その後も、障害者施設保護者連絡会</w:t>
      </w:r>
      <w:r w:rsidR="00887435">
        <w:rPr>
          <w:rFonts w:ascii="HG丸ｺﾞｼｯｸM-PRO" w:eastAsia="HG丸ｺﾞｼｯｸM-PRO" w:hAnsi="HG丸ｺﾞｼｯｸM-PRO" w:cs="メイリオ" w:hint="eastAsia"/>
          <w:color w:val="121212"/>
          <w:sz w:val="21"/>
          <w:szCs w:val="21"/>
        </w:rPr>
        <w:t>から6000筆近い</w:t>
      </w:r>
      <w:r w:rsidR="00186AAD">
        <w:rPr>
          <w:rFonts w:ascii="HG丸ｺﾞｼｯｸM-PRO" w:eastAsia="HG丸ｺﾞｼｯｸM-PRO" w:hAnsi="HG丸ｺﾞｼｯｸM-PRO" w:cs="メイリオ" w:hint="eastAsia"/>
          <w:color w:val="121212"/>
          <w:sz w:val="21"/>
          <w:szCs w:val="21"/>
        </w:rPr>
        <w:t>署名を添えた</w:t>
      </w:r>
      <w:r w:rsidR="00887435">
        <w:rPr>
          <w:rFonts w:ascii="HG丸ｺﾞｼｯｸM-PRO" w:eastAsia="HG丸ｺﾞｼｯｸM-PRO" w:hAnsi="HG丸ｺﾞｼｯｸM-PRO" w:cs="メイリオ" w:hint="eastAsia"/>
          <w:color w:val="121212"/>
          <w:sz w:val="21"/>
          <w:szCs w:val="21"/>
        </w:rPr>
        <w:t>要望書が提出され、党議員団も2度にわたって実施のための条例案を提出してきました。来年1月診療分から</w:t>
      </w:r>
      <w:r w:rsidR="00186AAD">
        <w:rPr>
          <w:rFonts w:ascii="HG丸ｺﾞｼｯｸM-PRO" w:eastAsia="HG丸ｺﾞｼｯｸM-PRO" w:hAnsi="HG丸ｺﾞｼｯｸM-PRO" w:cs="メイリオ" w:hint="eastAsia"/>
          <w:color w:val="121212"/>
          <w:sz w:val="21"/>
          <w:szCs w:val="21"/>
        </w:rPr>
        <w:t>実施</w:t>
      </w:r>
      <w:r w:rsidR="00887435">
        <w:rPr>
          <w:rFonts w:ascii="HG丸ｺﾞｼｯｸM-PRO" w:eastAsia="HG丸ｺﾞｼｯｸM-PRO" w:hAnsi="HG丸ｺﾞｼｯｸM-PRO" w:cs="メイリオ" w:hint="eastAsia"/>
          <w:color w:val="121212"/>
          <w:sz w:val="21"/>
          <w:szCs w:val="21"/>
        </w:rPr>
        <w:t>されます。</w:t>
      </w:r>
    </w:p>
    <w:p w:rsidR="00A64AF5" w:rsidRDefault="00887435" w:rsidP="00887435">
      <w:pPr>
        <w:pStyle w:val="Web"/>
        <w:spacing w:before="0" w:beforeAutospacing="0" w:after="0" w:afterAutospacing="0"/>
        <w:ind w:left="360" w:firstLineChars="100" w:firstLine="21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子どもの医療費助成制度は、府南部ではすべての自治体で中学校卒業まで実質</w:t>
      </w:r>
      <w:r w:rsidR="00186AAD">
        <w:rPr>
          <w:rFonts w:ascii="HG丸ｺﾞｼｯｸM-PRO" w:eastAsia="HG丸ｺﾞｼｯｸM-PRO" w:hAnsi="HG丸ｺﾞｼｯｸM-PRO" w:cs="メイリオ" w:hint="eastAsia"/>
          <w:color w:val="121212"/>
          <w:sz w:val="21"/>
          <w:szCs w:val="21"/>
        </w:rPr>
        <w:t>的に</w:t>
      </w:r>
      <w:r>
        <w:rPr>
          <w:rFonts w:ascii="HG丸ｺﾞｼｯｸM-PRO" w:eastAsia="HG丸ｺﾞｼｯｸM-PRO" w:hAnsi="HG丸ｺﾞｼｯｸM-PRO" w:cs="メイリオ" w:hint="eastAsia"/>
          <w:color w:val="121212"/>
          <w:sz w:val="21"/>
          <w:szCs w:val="21"/>
        </w:rPr>
        <w:t>無料化されているのに、宇治市だけが小学校卒業まででした。市民団体から</w:t>
      </w:r>
      <w:r w:rsidR="00186AAD">
        <w:rPr>
          <w:rFonts w:ascii="HG丸ｺﾞｼｯｸM-PRO" w:eastAsia="HG丸ｺﾞｼｯｸM-PRO" w:hAnsi="HG丸ｺﾞｼｯｸM-PRO" w:cs="メイリオ" w:hint="eastAsia"/>
          <w:color w:val="121212"/>
          <w:sz w:val="21"/>
          <w:szCs w:val="21"/>
        </w:rPr>
        <w:t>せめて</w:t>
      </w:r>
      <w:r w:rsidR="00DD077F">
        <w:rPr>
          <w:rFonts w:ascii="HG丸ｺﾞｼｯｸM-PRO" w:eastAsia="HG丸ｺﾞｼｯｸM-PRO" w:hAnsi="HG丸ｺﾞｼｯｸM-PRO" w:cs="メイリオ" w:hint="eastAsia"/>
          <w:color w:val="121212"/>
          <w:sz w:val="21"/>
          <w:szCs w:val="21"/>
        </w:rPr>
        <w:t>他の市町の水準に</w:t>
      </w:r>
      <w:r w:rsidR="00186AAD">
        <w:rPr>
          <w:rFonts w:ascii="HG丸ｺﾞｼｯｸM-PRO" w:eastAsia="HG丸ｺﾞｼｯｸM-PRO" w:hAnsi="HG丸ｺﾞｼｯｸM-PRO" w:cs="メイリオ" w:hint="eastAsia"/>
          <w:color w:val="121212"/>
          <w:sz w:val="21"/>
          <w:szCs w:val="21"/>
        </w:rPr>
        <w:t>してほしい</w:t>
      </w:r>
      <w:r w:rsidR="00DD077F">
        <w:rPr>
          <w:rFonts w:ascii="HG丸ｺﾞｼｯｸM-PRO" w:eastAsia="HG丸ｺﾞｼｯｸM-PRO" w:hAnsi="HG丸ｺﾞｼｯｸM-PRO" w:cs="メイリオ" w:hint="eastAsia"/>
          <w:color w:val="121212"/>
          <w:sz w:val="21"/>
          <w:szCs w:val="21"/>
        </w:rPr>
        <w:t>と</w:t>
      </w:r>
      <w:r>
        <w:rPr>
          <w:rFonts w:ascii="HG丸ｺﾞｼｯｸM-PRO" w:eastAsia="HG丸ｺﾞｼｯｸM-PRO" w:hAnsi="HG丸ｺﾞｼｯｸM-PRO" w:cs="メイリオ" w:hint="eastAsia"/>
          <w:color w:val="121212"/>
          <w:sz w:val="21"/>
          <w:szCs w:val="21"/>
        </w:rPr>
        <w:t>要望が出され、党議員団</w:t>
      </w:r>
      <w:r w:rsidR="00DD077F">
        <w:rPr>
          <w:rFonts w:ascii="HG丸ｺﾞｼｯｸM-PRO" w:eastAsia="HG丸ｺﾞｼｯｸM-PRO" w:hAnsi="HG丸ｺﾞｼｯｸM-PRO" w:cs="メイリオ" w:hint="eastAsia"/>
          <w:color w:val="121212"/>
          <w:sz w:val="21"/>
          <w:szCs w:val="21"/>
        </w:rPr>
        <w:t>も実施のための条例案を提案してきました。今年9月診療分から中学校卒業までの</w:t>
      </w:r>
      <w:r w:rsidR="00186AAD">
        <w:rPr>
          <w:rFonts w:ascii="HG丸ｺﾞｼｯｸM-PRO" w:eastAsia="HG丸ｺﾞｼｯｸM-PRO" w:hAnsi="HG丸ｺﾞｼｯｸM-PRO" w:cs="メイリオ" w:hint="eastAsia"/>
          <w:color w:val="121212"/>
          <w:sz w:val="21"/>
          <w:szCs w:val="21"/>
        </w:rPr>
        <w:t>医療費が</w:t>
      </w:r>
      <w:r w:rsidR="00DD077F">
        <w:rPr>
          <w:rFonts w:ascii="HG丸ｺﾞｼｯｸM-PRO" w:eastAsia="HG丸ｺﾞｼｯｸM-PRO" w:hAnsi="HG丸ｺﾞｼｯｸM-PRO" w:cs="メイリオ" w:hint="eastAsia"/>
          <w:color w:val="121212"/>
          <w:sz w:val="21"/>
          <w:szCs w:val="21"/>
        </w:rPr>
        <w:t>実質無料化となります。</w:t>
      </w:r>
    </w:p>
    <w:p w:rsidR="002D40AF" w:rsidRDefault="002D40AF" w:rsidP="002D40AF">
      <w:pPr>
        <w:pStyle w:val="Web"/>
        <w:spacing w:before="0" w:beforeAutospacing="0" w:after="0" w:afterAutospacing="0"/>
        <w:rPr>
          <w:rFonts w:ascii="HG丸ｺﾞｼｯｸM-PRO" w:eastAsia="HG丸ｺﾞｼｯｸM-PRO" w:hAnsi="HG丸ｺﾞｼｯｸM-PRO" w:cs="メイリオ"/>
          <w:color w:val="121212"/>
          <w:sz w:val="21"/>
          <w:szCs w:val="21"/>
        </w:rPr>
      </w:pPr>
    </w:p>
    <w:p w:rsidR="00E86B3F" w:rsidRDefault="00904F28" w:rsidP="00F844E0">
      <w:pPr>
        <w:pStyle w:val="Web"/>
        <w:numPr>
          <w:ilvl w:val="0"/>
          <w:numId w:val="1"/>
        </w:numPr>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宇治市では、京都府内でも</w:t>
      </w:r>
      <w:r w:rsidR="00186AAD">
        <w:rPr>
          <w:rFonts w:ascii="HG丸ｺﾞｼｯｸM-PRO" w:eastAsia="HG丸ｺﾞｼｯｸM-PRO" w:hAnsi="HG丸ｺﾞｼｯｸM-PRO" w:cs="メイリオ" w:hint="eastAsia"/>
          <w:color w:val="121212"/>
          <w:sz w:val="21"/>
          <w:szCs w:val="21"/>
        </w:rPr>
        <w:t>最悪の</w:t>
      </w:r>
      <w:r w:rsidR="00E86B3F" w:rsidRPr="00E86B3F">
        <w:rPr>
          <w:rFonts w:ascii="HG丸ｺﾞｼｯｸM-PRO" w:eastAsia="HG丸ｺﾞｼｯｸM-PRO" w:hAnsi="HG丸ｺﾞｼｯｸM-PRO" w:cs="メイリオ" w:hint="eastAsia"/>
          <w:color w:val="121212"/>
          <w:sz w:val="21"/>
          <w:szCs w:val="21"/>
        </w:rPr>
        <w:t>高</w:t>
      </w:r>
      <w:r>
        <w:rPr>
          <w:rFonts w:ascii="HG丸ｺﾞｼｯｸM-PRO" w:eastAsia="HG丸ｺﾞｼｯｸM-PRO" w:hAnsi="HG丸ｺﾞｼｯｸM-PRO" w:cs="メイリオ" w:hint="eastAsia"/>
          <w:color w:val="121212"/>
          <w:sz w:val="21"/>
          <w:szCs w:val="21"/>
        </w:rPr>
        <w:t>い</w:t>
      </w:r>
      <w:r w:rsidR="00E86B3F" w:rsidRPr="00E86B3F">
        <w:rPr>
          <w:rFonts w:ascii="HG丸ｺﾞｼｯｸM-PRO" w:eastAsia="HG丸ｺﾞｼｯｸM-PRO" w:hAnsi="HG丸ｺﾞｼｯｸM-PRO" w:cs="メイリオ" w:hint="eastAsia"/>
          <w:color w:val="121212"/>
          <w:sz w:val="21"/>
          <w:szCs w:val="21"/>
        </w:rPr>
        <w:t>国民健康保険料</w:t>
      </w:r>
      <w:r>
        <w:rPr>
          <w:rFonts w:ascii="HG丸ｺﾞｼｯｸM-PRO" w:eastAsia="HG丸ｺﾞｼｯｸM-PRO" w:hAnsi="HG丸ｺﾞｼｯｸM-PRO" w:cs="メイリオ" w:hint="eastAsia"/>
          <w:color w:val="121212"/>
          <w:sz w:val="21"/>
          <w:szCs w:val="21"/>
        </w:rPr>
        <w:t>となっています。ところが</w:t>
      </w:r>
      <w:r w:rsidR="00DD077F">
        <w:rPr>
          <w:rFonts w:ascii="HG丸ｺﾞｼｯｸM-PRO" w:eastAsia="HG丸ｺﾞｼｯｸM-PRO" w:hAnsi="HG丸ｺﾞｼｯｸM-PRO" w:cs="メイリオ" w:hint="eastAsia"/>
          <w:color w:val="121212"/>
          <w:sz w:val="21"/>
          <w:szCs w:val="21"/>
        </w:rPr>
        <w:t>2016年度も5</w:t>
      </w:r>
      <w:r>
        <w:rPr>
          <w:rFonts w:ascii="HG丸ｺﾞｼｯｸM-PRO" w:eastAsia="HG丸ｺﾞｼｯｸM-PRO" w:hAnsi="HG丸ｺﾞｼｯｸM-PRO" w:cs="メイリオ" w:hint="eastAsia"/>
          <w:color w:val="121212"/>
          <w:sz w:val="21"/>
          <w:szCs w:val="21"/>
        </w:rPr>
        <w:t>億円を超える黒字となる見込みで、</w:t>
      </w:r>
      <w:r w:rsidR="008F38C8">
        <w:rPr>
          <w:rFonts w:ascii="HG丸ｺﾞｼｯｸM-PRO" w:eastAsia="HG丸ｺﾞｼｯｸM-PRO" w:hAnsi="HG丸ｺﾞｼｯｸM-PRO" w:cs="メイリオ" w:hint="eastAsia"/>
          <w:color w:val="121212"/>
          <w:sz w:val="21"/>
          <w:szCs w:val="21"/>
        </w:rPr>
        <w:t>８</w:t>
      </w:r>
      <w:r w:rsidR="00E86B3F" w:rsidRPr="00E86B3F">
        <w:rPr>
          <w:rFonts w:ascii="HG丸ｺﾞｼｯｸM-PRO" w:eastAsia="HG丸ｺﾞｼｯｸM-PRO" w:hAnsi="HG丸ｺﾞｼｯｸM-PRO" w:cs="メイリオ" w:hint="eastAsia"/>
          <w:color w:val="121212"/>
          <w:sz w:val="21"/>
          <w:szCs w:val="21"/>
        </w:rPr>
        <w:t>年連続の大幅黒字で</w:t>
      </w:r>
      <w:r w:rsidR="00DD077F">
        <w:rPr>
          <w:rFonts w:ascii="HG丸ｺﾞｼｯｸM-PRO" w:eastAsia="HG丸ｺﾞｼｯｸM-PRO" w:hAnsi="HG丸ｺﾞｼｯｸM-PRO" w:cs="メイリオ" w:hint="eastAsia"/>
          <w:color w:val="121212"/>
          <w:sz w:val="21"/>
          <w:szCs w:val="21"/>
        </w:rPr>
        <w:t>す。約８</w:t>
      </w:r>
      <w:r w:rsidR="00E86B3F" w:rsidRPr="00E86B3F">
        <w:rPr>
          <w:rFonts w:ascii="HG丸ｺﾞｼｯｸM-PRO" w:eastAsia="HG丸ｺﾞｼｯｸM-PRO" w:hAnsi="HG丸ｺﾞｼｯｸM-PRO" w:cs="メイリオ" w:hint="eastAsia"/>
          <w:color w:val="121212"/>
          <w:sz w:val="21"/>
          <w:szCs w:val="21"/>
        </w:rPr>
        <w:t>億円もの基金をためこみ</w:t>
      </w:r>
      <w:r w:rsidR="00DD077F">
        <w:rPr>
          <w:rFonts w:ascii="HG丸ｺﾞｼｯｸM-PRO" w:eastAsia="HG丸ｺﾞｼｯｸM-PRO" w:hAnsi="HG丸ｺﾞｼｯｸM-PRO" w:cs="メイリオ" w:hint="eastAsia"/>
          <w:color w:val="121212"/>
          <w:sz w:val="21"/>
          <w:szCs w:val="21"/>
        </w:rPr>
        <w:t>（2016年度末見込み）</w:t>
      </w:r>
      <w:r w:rsidR="00E86B3F" w:rsidRPr="00E86B3F">
        <w:rPr>
          <w:rFonts w:ascii="HG丸ｺﾞｼｯｸM-PRO" w:eastAsia="HG丸ｺﾞｼｯｸM-PRO" w:hAnsi="HG丸ｺﾞｼｯｸM-PRO" w:cs="メイリオ" w:hint="eastAsia"/>
          <w:color w:val="121212"/>
          <w:sz w:val="21"/>
          <w:szCs w:val="21"/>
        </w:rPr>
        <w:t>ながら</w:t>
      </w:r>
      <w:r w:rsidR="00DD077F">
        <w:rPr>
          <w:rFonts w:ascii="HG丸ｺﾞｼｯｸM-PRO" w:eastAsia="HG丸ｺﾞｼｯｸM-PRO" w:hAnsi="HG丸ｺﾞｼｯｸM-PRO" w:cs="メイリオ" w:hint="eastAsia"/>
          <w:color w:val="121212"/>
          <w:sz w:val="21"/>
          <w:szCs w:val="21"/>
        </w:rPr>
        <w:t>、多くの自治体で実施している国保料</w:t>
      </w:r>
      <w:r w:rsidR="004255A2">
        <w:rPr>
          <w:rFonts w:ascii="HG丸ｺﾞｼｯｸM-PRO" w:eastAsia="HG丸ｺﾞｼｯｸM-PRO" w:hAnsi="HG丸ｺﾞｼｯｸM-PRO" w:cs="メイリオ" w:hint="eastAsia"/>
          <w:color w:val="121212"/>
          <w:sz w:val="21"/>
          <w:szCs w:val="21"/>
        </w:rPr>
        <w:t>抑制のための一般会計からの繰入金（法定外繰入金）が宇治市では0円です。黒字分の繰越金や</w:t>
      </w:r>
      <w:r w:rsidR="00E86B3F" w:rsidRPr="00E86B3F">
        <w:rPr>
          <w:rFonts w:ascii="HG丸ｺﾞｼｯｸM-PRO" w:eastAsia="HG丸ｺﾞｼｯｸM-PRO" w:hAnsi="HG丸ｺﾞｼｯｸM-PRO" w:cs="メイリオ" w:hint="eastAsia"/>
          <w:color w:val="121212"/>
          <w:sz w:val="21"/>
          <w:szCs w:val="21"/>
        </w:rPr>
        <w:t>基金を活用し、一般会計からの</w:t>
      </w:r>
      <w:r w:rsidR="004255A2">
        <w:rPr>
          <w:rFonts w:ascii="HG丸ｺﾞｼｯｸM-PRO" w:eastAsia="HG丸ｺﾞｼｯｸM-PRO" w:hAnsi="HG丸ｺﾞｼｯｸM-PRO" w:cs="メイリオ" w:hint="eastAsia"/>
          <w:color w:val="121212"/>
          <w:sz w:val="21"/>
          <w:szCs w:val="21"/>
        </w:rPr>
        <w:t>法定外繰入</w:t>
      </w:r>
      <w:r w:rsidR="00E86B3F" w:rsidRPr="00E86B3F">
        <w:rPr>
          <w:rFonts w:ascii="HG丸ｺﾞｼｯｸM-PRO" w:eastAsia="HG丸ｺﾞｼｯｸM-PRO" w:hAnsi="HG丸ｺﾞｼｯｸM-PRO" w:cs="メイリオ" w:hint="eastAsia"/>
          <w:color w:val="121212"/>
          <w:sz w:val="21"/>
          <w:szCs w:val="21"/>
        </w:rPr>
        <w:t>を行えば引き下げは充分に可能です</w:t>
      </w:r>
      <w:r w:rsidR="004255A2">
        <w:rPr>
          <w:rFonts w:ascii="HG丸ｺﾞｼｯｸM-PRO" w:eastAsia="HG丸ｺﾞｼｯｸM-PRO" w:hAnsi="HG丸ｺﾞｼｯｸM-PRO" w:cs="メイリオ" w:hint="eastAsia"/>
          <w:color w:val="121212"/>
          <w:sz w:val="21"/>
          <w:szCs w:val="21"/>
        </w:rPr>
        <w:t>が、市は</w:t>
      </w:r>
      <w:r w:rsidR="004255A2" w:rsidRPr="00E86B3F">
        <w:rPr>
          <w:rFonts w:ascii="HG丸ｺﾞｼｯｸM-PRO" w:eastAsia="HG丸ｺﾞｼｯｸM-PRO" w:hAnsi="HG丸ｺﾞｼｯｸM-PRO" w:cs="メイリオ" w:hint="eastAsia"/>
          <w:color w:val="121212"/>
          <w:sz w:val="21"/>
          <w:szCs w:val="21"/>
        </w:rPr>
        <w:t>国保料の引き下げを拒否し</w:t>
      </w:r>
      <w:r>
        <w:rPr>
          <w:rFonts w:ascii="HG丸ｺﾞｼｯｸM-PRO" w:eastAsia="HG丸ｺﾞｼｯｸM-PRO" w:hAnsi="HG丸ｺﾞｼｯｸM-PRO" w:cs="メイリオ" w:hint="eastAsia"/>
          <w:color w:val="121212"/>
          <w:sz w:val="21"/>
          <w:szCs w:val="21"/>
        </w:rPr>
        <w:t>てす</w:t>
      </w:r>
      <w:r w:rsidR="004255A2">
        <w:rPr>
          <w:rFonts w:ascii="HG丸ｺﾞｼｯｸM-PRO" w:eastAsia="HG丸ｺﾞｼｯｸM-PRO" w:hAnsi="HG丸ｺﾞｼｯｸM-PRO" w:cs="メイリオ" w:hint="eastAsia"/>
          <w:color w:val="121212"/>
          <w:sz w:val="21"/>
          <w:szCs w:val="21"/>
        </w:rPr>
        <w:t>え</w:t>
      </w:r>
      <w:r>
        <w:rPr>
          <w:rFonts w:ascii="HG丸ｺﾞｼｯｸM-PRO" w:eastAsia="HG丸ｺﾞｼｯｸM-PRO" w:hAnsi="HG丸ｺﾞｼｯｸM-PRO" w:cs="メイリオ" w:hint="eastAsia"/>
          <w:color w:val="121212"/>
          <w:sz w:val="21"/>
          <w:szCs w:val="21"/>
        </w:rPr>
        <w:t>お</w:t>
      </w:r>
      <w:r w:rsidR="004255A2">
        <w:rPr>
          <w:rFonts w:ascii="HG丸ｺﾞｼｯｸM-PRO" w:eastAsia="HG丸ｺﾞｼｯｸM-PRO" w:hAnsi="HG丸ｺﾞｼｯｸM-PRO" w:cs="メイリオ" w:hint="eastAsia"/>
          <w:color w:val="121212"/>
          <w:sz w:val="21"/>
          <w:szCs w:val="21"/>
        </w:rPr>
        <w:t>きとする方針です。党議員団は、3人世帯で年2</w:t>
      </w:r>
      <w:r>
        <w:rPr>
          <w:rFonts w:ascii="HG丸ｺﾞｼｯｸM-PRO" w:eastAsia="HG丸ｺﾞｼｯｸM-PRO" w:hAnsi="HG丸ｺﾞｼｯｸM-PRO" w:cs="メイリオ" w:hint="eastAsia"/>
          <w:color w:val="121212"/>
          <w:sz w:val="21"/>
          <w:szCs w:val="21"/>
        </w:rPr>
        <w:t>万円の軽減となる国保引き下げ条例案を提出</w:t>
      </w:r>
      <w:r w:rsidR="004255A2">
        <w:rPr>
          <w:rFonts w:ascii="HG丸ｺﾞｼｯｸM-PRO" w:eastAsia="HG丸ｺﾞｼｯｸM-PRO" w:hAnsi="HG丸ｺﾞｼｯｸM-PRO" w:cs="メイリオ" w:hint="eastAsia"/>
          <w:color w:val="121212"/>
          <w:sz w:val="21"/>
          <w:szCs w:val="21"/>
        </w:rPr>
        <w:t>する準備を進めています</w:t>
      </w:r>
      <w:r w:rsidR="004255A2" w:rsidRPr="00E86B3F">
        <w:rPr>
          <w:rFonts w:ascii="HG丸ｺﾞｼｯｸM-PRO" w:eastAsia="HG丸ｺﾞｼｯｸM-PRO" w:hAnsi="HG丸ｺﾞｼｯｸM-PRO" w:cs="メイリオ" w:hint="eastAsia"/>
          <w:color w:val="121212"/>
          <w:sz w:val="21"/>
          <w:szCs w:val="21"/>
        </w:rPr>
        <w:t>。</w:t>
      </w:r>
    </w:p>
    <w:p w:rsidR="002D40AF" w:rsidRDefault="002D40AF" w:rsidP="00186AAD">
      <w:pPr>
        <w:pStyle w:val="Web"/>
        <w:spacing w:before="0" w:beforeAutospacing="0" w:after="0" w:afterAutospacing="0"/>
        <w:ind w:left="360"/>
        <w:rPr>
          <w:rFonts w:ascii="HG丸ｺﾞｼｯｸM-PRO" w:eastAsia="HG丸ｺﾞｼｯｸM-PRO" w:hAnsi="HG丸ｺﾞｼｯｸM-PRO" w:cs="メイリオ"/>
          <w:color w:val="121212"/>
          <w:sz w:val="21"/>
          <w:szCs w:val="21"/>
        </w:rPr>
      </w:pPr>
    </w:p>
    <w:p w:rsidR="00186AAD" w:rsidRDefault="00186AAD" w:rsidP="00186AAD">
      <w:pPr>
        <w:pStyle w:val="Web"/>
        <w:spacing w:before="0" w:beforeAutospacing="0" w:after="0" w:afterAutospacing="0"/>
        <w:ind w:left="360"/>
        <w:rPr>
          <w:rFonts w:ascii="HG丸ｺﾞｼｯｸM-PRO" w:eastAsia="HG丸ｺﾞｼｯｸM-PRO" w:hAnsi="HG丸ｺﾞｼｯｸM-PRO" w:cs="メイリオ"/>
          <w:color w:val="121212"/>
          <w:sz w:val="21"/>
          <w:szCs w:val="21"/>
        </w:rPr>
      </w:pPr>
    </w:p>
    <w:p w:rsidR="000F1849" w:rsidRDefault="000F1849" w:rsidP="00186AAD">
      <w:pPr>
        <w:pStyle w:val="Web"/>
        <w:spacing w:before="0" w:beforeAutospacing="0" w:after="0" w:afterAutospacing="0"/>
        <w:ind w:left="360"/>
        <w:rPr>
          <w:rFonts w:ascii="HG丸ｺﾞｼｯｸM-PRO" w:eastAsia="HG丸ｺﾞｼｯｸM-PRO" w:hAnsi="HG丸ｺﾞｼｯｸM-PRO" w:cs="メイリオ"/>
          <w:color w:val="121212"/>
          <w:sz w:val="21"/>
          <w:szCs w:val="21"/>
        </w:rPr>
      </w:pPr>
    </w:p>
    <w:p w:rsidR="000F1849" w:rsidRPr="000F1849" w:rsidRDefault="000F1849" w:rsidP="00186AAD">
      <w:pPr>
        <w:pStyle w:val="Web"/>
        <w:spacing w:before="0" w:beforeAutospacing="0" w:after="0" w:afterAutospacing="0"/>
        <w:ind w:left="360"/>
        <w:rPr>
          <w:rFonts w:ascii="HG丸ｺﾞｼｯｸM-PRO" w:eastAsia="HG丸ｺﾞｼｯｸM-PRO" w:hAnsi="HG丸ｺﾞｼｯｸM-PRO" w:cs="メイリオ"/>
          <w:color w:val="121212"/>
          <w:sz w:val="21"/>
          <w:szCs w:val="21"/>
        </w:rPr>
      </w:pPr>
    </w:p>
    <w:p w:rsidR="00904F28" w:rsidRPr="002D40AF" w:rsidRDefault="00904F28" w:rsidP="00904F28">
      <w:pPr>
        <w:pStyle w:val="Web"/>
        <w:spacing w:before="0" w:beforeAutospacing="0" w:after="0" w:afterAutospacing="0"/>
        <w:ind w:left="360"/>
        <w:rPr>
          <w:rFonts w:ascii="HG丸ｺﾞｼｯｸM-PRO" w:eastAsia="HG丸ｺﾞｼｯｸM-PRO" w:hAnsi="HG丸ｺﾞｼｯｸM-PRO" w:cs="メイリオ"/>
          <w:b/>
          <w:color w:val="121212"/>
          <w:sz w:val="21"/>
          <w:szCs w:val="21"/>
        </w:rPr>
      </w:pPr>
      <w:r w:rsidRPr="002D40AF">
        <w:rPr>
          <w:rFonts w:ascii="HG丸ｺﾞｼｯｸM-PRO" w:eastAsia="HG丸ｺﾞｼｯｸM-PRO" w:hAnsi="HG丸ｺﾞｼｯｸM-PRO" w:cs="メイリオ" w:hint="eastAsia"/>
          <w:b/>
          <w:color w:val="121212"/>
          <w:sz w:val="21"/>
          <w:szCs w:val="21"/>
        </w:rPr>
        <w:lastRenderedPageBreak/>
        <w:t>宇治市国民健康保険の黒字額</w:t>
      </w:r>
    </w:p>
    <w:tbl>
      <w:tblPr>
        <w:tblStyle w:val="a9"/>
        <w:tblW w:w="0" w:type="auto"/>
        <w:tblInd w:w="108" w:type="dxa"/>
        <w:tblLook w:val="04A0" w:firstRow="1" w:lastRow="0" w:firstColumn="1" w:lastColumn="0" w:noHBand="0" w:noVBand="1"/>
      </w:tblPr>
      <w:tblGrid>
        <w:gridCol w:w="1266"/>
        <w:gridCol w:w="1060"/>
        <w:gridCol w:w="1060"/>
        <w:gridCol w:w="1060"/>
        <w:gridCol w:w="1060"/>
        <w:gridCol w:w="1060"/>
        <w:gridCol w:w="1060"/>
        <w:gridCol w:w="1060"/>
        <w:gridCol w:w="1060"/>
      </w:tblGrid>
      <w:tr w:rsidR="00904F28" w:rsidTr="00904F28">
        <w:tc>
          <w:tcPr>
            <w:tcW w:w="1266" w:type="dxa"/>
          </w:tcPr>
          <w:p w:rsidR="00904F28" w:rsidRDefault="00110583" w:rsidP="00110583">
            <w:pPr>
              <w:pStyle w:val="Web"/>
              <w:spacing w:before="0" w:beforeAutospacing="0" w:after="0" w:afterAutospacing="0"/>
              <w:ind w:firstLineChars="100" w:firstLine="21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年　</w:t>
            </w:r>
            <w:r w:rsidR="00904F28">
              <w:rPr>
                <w:rFonts w:ascii="HG丸ｺﾞｼｯｸM-PRO" w:eastAsia="HG丸ｺﾞｼｯｸM-PRO" w:hAnsi="HG丸ｺﾞｼｯｸM-PRO" w:cs="メイリオ" w:hint="eastAsia"/>
                <w:color w:val="121212"/>
                <w:sz w:val="21"/>
                <w:szCs w:val="21"/>
              </w:rPr>
              <w:t>度</w:t>
            </w:r>
          </w:p>
        </w:tc>
        <w:tc>
          <w:tcPr>
            <w:tcW w:w="1060" w:type="dxa"/>
          </w:tcPr>
          <w:p w:rsidR="00904F28" w:rsidRPr="00904F28" w:rsidRDefault="00904F28"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sidRPr="00904F28">
              <w:rPr>
                <w:rFonts w:ascii="HG丸ｺﾞｼｯｸM-PRO" w:eastAsia="HG丸ｺﾞｼｯｸM-PRO" w:hAnsi="HG丸ｺﾞｼｯｸM-PRO" w:cs="メイリオ" w:hint="eastAsia"/>
                <w:color w:val="121212"/>
                <w:sz w:val="20"/>
                <w:szCs w:val="20"/>
              </w:rPr>
              <w:t>2009年</w:t>
            </w:r>
          </w:p>
        </w:tc>
        <w:tc>
          <w:tcPr>
            <w:tcW w:w="1060" w:type="dxa"/>
          </w:tcPr>
          <w:p w:rsidR="00904F28" w:rsidRPr="00904F28" w:rsidRDefault="00904F28"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sidRPr="00904F28">
              <w:rPr>
                <w:rFonts w:ascii="HG丸ｺﾞｼｯｸM-PRO" w:eastAsia="HG丸ｺﾞｼｯｸM-PRO" w:hAnsi="HG丸ｺﾞｼｯｸM-PRO" w:cs="メイリオ" w:hint="eastAsia"/>
                <w:color w:val="121212"/>
                <w:sz w:val="20"/>
                <w:szCs w:val="20"/>
              </w:rPr>
              <w:t>2010年</w:t>
            </w:r>
          </w:p>
        </w:tc>
        <w:tc>
          <w:tcPr>
            <w:tcW w:w="1060" w:type="dxa"/>
          </w:tcPr>
          <w:p w:rsidR="00904F28" w:rsidRPr="00904F28" w:rsidRDefault="00904F28"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sidRPr="00904F28">
              <w:rPr>
                <w:rFonts w:ascii="HG丸ｺﾞｼｯｸM-PRO" w:eastAsia="HG丸ｺﾞｼｯｸM-PRO" w:hAnsi="HG丸ｺﾞｼｯｸM-PRO" w:cs="メイリオ" w:hint="eastAsia"/>
                <w:color w:val="121212"/>
                <w:sz w:val="20"/>
                <w:szCs w:val="20"/>
              </w:rPr>
              <w:t>2011年</w:t>
            </w:r>
          </w:p>
        </w:tc>
        <w:tc>
          <w:tcPr>
            <w:tcW w:w="1060" w:type="dxa"/>
          </w:tcPr>
          <w:p w:rsidR="00904F28" w:rsidRPr="00904F28" w:rsidRDefault="00904F28"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sidRPr="00904F28">
              <w:rPr>
                <w:rFonts w:ascii="HG丸ｺﾞｼｯｸM-PRO" w:eastAsia="HG丸ｺﾞｼｯｸM-PRO" w:hAnsi="HG丸ｺﾞｼｯｸM-PRO" w:cs="メイリオ" w:hint="eastAsia"/>
                <w:color w:val="121212"/>
                <w:sz w:val="20"/>
                <w:szCs w:val="20"/>
              </w:rPr>
              <w:t>2012年</w:t>
            </w:r>
          </w:p>
        </w:tc>
        <w:tc>
          <w:tcPr>
            <w:tcW w:w="1060" w:type="dxa"/>
          </w:tcPr>
          <w:p w:rsidR="00904F28" w:rsidRPr="00904F28" w:rsidRDefault="00904F28"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sidRPr="00904F28">
              <w:rPr>
                <w:rFonts w:ascii="HG丸ｺﾞｼｯｸM-PRO" w:eastAsia="HG丸ｺﾞｼｯｸM-PRO" w:hAnsi="HG丸ｺﾞｼｯｸM-PRO" w:cs="メイリオ" w:hint="eastAsia"/>
                <w:color w:val="121212"/>
                <w:sz w:val="20"/>
                <w:szCs w:val="20"/>
              </w:rPr>
              <w:t>2013年</w:t>
            </w:r>
          </w:p>
        </w:tc>
        <w:tc>
          <w:tcPr>
            <w:tcW w:w="1060" w:type="dxa"/>
          </w:tcPr>
          <w:p w:rsidR="00904F28" w:rsidRPr="00904F28" w:rsidRDefault="00904F28"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sidRPr="00904F28">
              <w:rPr>
                <w:rFonts w:ascii="HG丸ｺﾞｼｯｸM-PRO" w:eastAsia="HG丸ｺﾞｼｯｸM-PRO" w:hAnsi="HG丸ｺﾞｼｯｸM-PRO" w:cs="メイリオ" w:hint="eastAsia"/>
                <w:color w:val="121212"/>
                <w:sz w:val="20"/>
                <w:szCs w:val="20"/>
              </w:rPr>
              <w:t>2014年</w:t>
            </w:r>
          </w:p>
        </w:tc>
        <w:tc>
          <w:tcPr>
            <w:tcW w:w="1060" w:type="dxa"/>
          </w:tcPr>
          <w:p w:rsidR="00904F28" w:rsidRPr="00904F28" w:rsidRDefault="00904F28"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sidRPr="00904F28">
              <w:rPr>
                <w:rFonts w:ascii="HG丸ｺﾞｼｯｸM-PRO" w:eastAsia="HG丸ｺﾞｼｯｸM-PRO" w:hAnsi="HG丸ｺﾞｼｯｸM-PRO" w:cs="メイリオ" w:hint="eastAsia"/>
                <w:color w:val="121212"/>
                <w:sz w:val="20"/>
                <w:szCs w:val="20"/>
              </w:rPr>
              <w:t>2015年</w:t>
            </w:r>
          </w:p>
        </w:tc>
        <w:tc>
          <w:tcPr>
            <w:tcW w:w="1060" w:type="dxa"/>
          </w:tcPr>
          <w:p w:rsidR="00904F28" w:rsidRPr="00904F28" w:rsidRDefault="00904F28"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sidRPr="00904F28">
              <w:rPr>
                <w:rFonts w:ascii="HG丸ｺﾞｼｯｸM-PRO" w:eastAsia="HG丸ｺﾞｼｯｸM-PRO" w:hAnsi="HG丸ｺﾞｼｯｸM-PRO" w:cs="メイリオ" w:hint="eastAsia"/>
                <w:color w:val="121212"/>
                <w:sz w:val="20"/>
                <w:szCs w:val="20"/>
              </w:rPr>
              <w:t>2016年</w:t>
            </w:r>
          </w:p>
        </w:tc>
      </w:tr>
      <w:tr w:rsidR="00904F28" w:rsidTr="00904F28">
        <w:tc>
          <w:tcPr>
            <w:tcW w:w="1266" w:type="dxa"/>
          </w:tcPr>
          <w:p w:rsidR="00904F28" w:rsidRDefault="00904F28" w:rsidP="00110583">
            <w:pPr>
              <w:pStyle w:val="Web"/>
              <w:spacing w:before="0" w:beforeAutospacing="0" w:after="0" w:afterAutospacing="0"/>
              <w:ind w:firstLineChars="100" w:firstLine="21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黒字額</w:t>
            </w:r>
          </w:p>
          <w:p w:rsidR="00110583" w:rsidRDefault="00110583" w:rsidP="00110583">
            <w:pPr>
              <w:pStyle w:val="Web"/>
              <w:spacing w:before="0" w:beforeAutospacing="0" w:after="0" w:afterAutospacing="0"/>
              <w:ind w:firstLineChars="100" w:firstLine="21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（円）</w:t>
            </w:r>
          </w:p>
        </w:tc>
        <w:tc>
          <w:tcPr>
            <w:tcW w:w="1060" w:type="dxa"/>
          </w:tcPr>
          <w:p w:rsidR="00904F28" w:rsidRPr="00904F28" w:rsidRDefault="00904F28"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sidRPr="00904F28">
              <w:rPr>
                <w:rFonts w:ascii="HG丸ｺﾞｼｯｸM-PRO" w:eastAsia="HG丸ｺﾞｼｯｸM-PRO" w:hAnsi="HG丸ｺﾞｼｯｸM-PRO" w:cs="メイリオ" w:hint="eastAsia"/>
                <w:color w:val="121212"/>
                <w:sz w:val="20"/>
                <w:szCs w:val="20"/>
              </w:rPr>
              <w:t>5億</w:t>
            </w:r>
            <w:r w:rsidR="00110583">
              <w:rPr>
                <w:rFonts w:ascii="HG丸ｺﾞｼｯｸM-PRO" w:eastAsia="HG丸ｺﾞｼｯｸM-PRO" w:hAnsi="HG丸ｺﾞｼｯｸM-PRO" w:cs="メイリオ" w:hint="eastAsia"/>
                <w:color w:val="121212"/>
                <w:sz w:val="20"/>
                <w:szCs w:val="20"/>
              </w:rPr>
              <w:t>5414万</w:t>
            </w:r>
          </w:p>
        </w:tc>
        <w:tc>
          <w:tcPr>
            <w:tcW w:w="1060" w:type="dxa"/>
          </w:tcPr>
          <w:p w:rsidR="00904F28" w:rsidRPr="00904F28" w:rsidRDefault="00110583"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Pr>
                <w:rFonts w:ascii="HG丸ｺﾞｼｯｸM-PRO" w:eastAsia="HG丸ｺﾞｼｯｸM-PRO" w:hAnsi="HG丸ｺﾞｼｯｸM-PRO" w:cs="メイリオ" w:hint="eastAsia"/>
                <w:color w:val="121212"/>
                <w:sz w:val="20"/>
                <w:szCs w:val="20"/>
              </w:rPr>
              <w:t>4億7295万</w:t>
            </w:r>
          </w:p>
        </w:tc>
        <w:tc>
          <w:tcPr>
            <w:tcW w:w="1060" w:type="dxa"/>
          </w:tcPr>
          <w:p w:rsidR="00904F28" w:rsidRPr="00904F28" w:rsidRDefault="00110583"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Pr>
                <w:rFonts w:ascii="HG丸ｺﾞｼｯｸM-PRO" w:eastAsia="HG丸ｺﾞｼｯｸM-PRO" w:hAnsi="HG丸ｺﾞｼｯｸM-PRO" w:cs="メイリオ" w:hint="eastAsia"/>
                <w:color w:val="121212"/>
                <w:sz w:val="20"/>
                <w:szCs w:val="20"/>
              </w:rPr>
              <w:t>4億3159万</w:t>
            </w:r>
          </w:p>
        </w:tc>
        <w:tc>
          <w:tcPr>
            <w:tcW w:w="1060" w:type="dxa"/>
          </w:tcPr>
          <w:p w:rsidR="00904F28" w:rsidRPr="00904F28" w:rsidRDefault="00110583"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Pr>
                <w:rFonts w:ascii="HG丸ｺﾞｼｯｸM-PRO" w:eastAsia="HG丸ｺﾞｼｯｸM-PRO" w:hAnsi="HG丸ｺﾞｼｯｸM-PRO" w:cs="メイリオ" w:hint="eastAsia"/>
                <w:color w:val="121212"/>
                <w:sz w:val="20"/>
                <w:szCs w:val="20"/>
              </w:rPr>
              <w:t>7億2377万</w:t>
            </w:r>
          </w:p>
        </w:tc>
        <w:tc>
          <w:tcPr>
            <w:tcW w:w="1060" w:type="dxa"/>
          </w:tcPr>
          <w:p w:rsidR="00904F28" w:rsidRPr="00904F28" w:rsidRDefault="00110583"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Pr>
                <w:rFonts w:ascii="HG丸ｺﾞｼｯｸM-PRO" w:eastAsia="HG丸ｺﾞｼｯｸM-PRO" w:hAnsi="HG丸ｺﾞｼｯｸM-PRO" w:cs="メイリオ" w:hint="eastAsia"/>
                <w:color w:val="121212"/>
                <w:sz w:val="20"/>
                <w:szCs w:val="20"/>
              </w:rPr>
              <w:t>6億4228万</w:t>
            </w:r>
          </w:p>
        </w:tc>
        <w:tc>
          <w:tcPr>
            <w:tcW w:w="1060" w:type="dxa"/>
          </w:tcPr>
          <w:p w:rsidR="00904F28" w:rsidRPr="00904F28" w:rsidRDefault="00110583"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Pr>
                <w:rFonts w:ascii="HG丸ｺﾞｼｯｸM-PRO" w:eastAsia="HG丸ｺﾞｼｯｸM-PRO" w:hAnsi="HG丸ｺﾞｼｯｸM-PRO" w:cs="メイリオ" w:hint="eastAsia"/>
                <w:color w:val="121212"/>
                <w:sz w:val="20"/>
                <w:szCs w:val="20"/>
              </w:rPr>
              <w:t>4億8339万</w:t>
            </w:r>
          </w:p>
        </w:tc>
        <w:tc>
          <w:tcPr>
            <w:tcW w:w="1060" w:type="dxa"/>
          </w:tcPr>
          <w:p w:rsidR="00904F28" w:rsidRPr="00904F28" w:rsidRDefault="00110583"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Pr>
                <w:rFonts w:ascii="HG丸ｺﾞｼｯｸM-PRO" w:eastAsia="HG丸ｺﾞｼｯｸM-PRO" w:hAnsi="HG丸ｺﾞｼｯｸM-PRO" w:cs="メイリオ" w:hint="eastAsia"/>
                <w:color w:val="121212"/>
                <w:sz w:val="20"/>
                <w:szCs w:val="20"/>
              </w:rPr>
              <w:t>4億1613万</w:t>
            </w:r>
          </w:p>
        </w:tc>
        <w:tc>
          <w:tcPr>
            <w:tcW w:w="1060" w:type="dxa"/>
          </w:tcPr>
          <w:p w:rsidR="00904F28" w:rsidRPr="00904F28" w:rsidRDefault="00110583" w:rsidP="00904F28">
            <w:pPr>
              <w:pStyle w:val="Web"/>
              <w:spacing w:before="0" w:beforeAutospacing="0" w:after="0" w:afterAutospacing="0"/>
              <w:rPr>
                <w:rFonts w:ascii="HG丸ｺﾞｼｯｸM-PRO" w:eastAsia="HG丸ｺﾞｼｯｸM-PRO" w:hAnsi="HG丸ｺﾞｼｯｸM-PRO" w:cs="メイリオ"/>
                <w:color w:val="121212"/>
                <w:sz w:val="20"/>
                <w:szCs w:val="20"/>
              </w:rPr>
            </w:pPr>
            <w:r>
              <w:rPr>
                <w:rFonts w:ascii="HG丸ｺﾞｼｯｸM-PRO" w:eastAsia="HG丸ｺﾞｼｯｸM-PRO" w:hAnsi="HG丸ｺﾞｼｯｸM-PRO" w:cs="メイリオ" w:hint="eastAsia"/>
                <w:color w:val="121212"/>
                <w:sz w:val="20"/>
                <w:szCs w:val="20"/>
              </w:rPr>
              <w:t>5億3614万</w:t>
            </w:r>
          </w:p>
        </w:tc>
      </w:tr>
    </w:tbl>
    <w:p w:rsidR="00904F28" w:rsidRPr="00904F28" w:rsidRDefault="00110583" w:rsidP="00904F28">
      <w:pPr>
        <w:pStyle w:val="Web"/>
        <w:spacing w:before="0" w:beforeAutospacing="0" w:after="0" w:afterAutospacing="0"/>
        <w:ind w:left="36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決算額。ただし2016年度は見込み額。</w:t>
      </w:r>
    </w:p>
    <w:p w:rsidR="00904F28" w:rsidRDefault="00904F28" w:rsidP="00110583">
      <w:pPr>
        <w:pStyle w:val="Web"/>
        <w:spacing w:before="0" w:beforeAutospacing="0" w:after="0" w:afterAutospacing="0"/>
        <w:rPr>
          <w:rFonts w:ascii="HG丸ｺﾞｼｯｸM-PRO" w:eastAsia="HG丸ｺﾞｼｯｸM-PRO" w:hAnsi="HG丸ｺﾞｼｯｸM-PRO" w:cs="メイリオ"/>
          <w:color w:val="121212"/>
          <w:sz w:val="21"/>
          <w:szCs w:val="21"/>
        </w:rPr>
      </w:pPr>
    </w:p>
    <w:p w:rsidR="00110583" w:rsidRPr="002D40AF" w:rsidRDefault="008515D3" w:rsidP="00110583">
      <w:pPr>
        <w:pStyle w:val="Web"/>
        <w:spacing w:before="0" w:beforeAutospacing="0" w:after="0" w:afterAutospacing="0"/>
        <w:rPr>
          <w:rFonts w:ascii="HG丸ｺﾞｼｯｸM-PRO" w:eastAsia="HG丸ｺﾞｼｯｸM-PRO" w:hAnsi="HG丸ｺﾞｼｯｸM-PRO" w:cs="メイリオ"/>
          <w:b/>
          <w:color w:val="121212"/>
          <w:sz w:val="21"/>
          <w:szCs w:val="21"/>
        </w:rPr>
      </w:pPr>
      <w:r>
        <w:rPr>
          <w:rFonts w:ascii="HG丸ｺﾞｼｯｸM-PRO" w:eastAsia="HG丸ｺﾞｼｯｸM-PRO" w:hAnsi="HG丸ｺﾞｼｯｸM-PRO" w:cs="メイリオ" w:hint="eastAsia"/>
          <w:color w:val="121212"/>
          <w:sz w:val="21"/>
          <w:szCs w:val="21"/>
        </w:rPr>
        <w:t xml:space="preserve">　</w:t>
      </w:r>
      <w:r w:rsidR="00186AAD" w:rsidRPr="00186AAD">
        <w:rPr>
          <w:rFonts w:ascii="HG丸ｺﾞｼｯｸM-PRO" w:eastAsia="HG丸ｺﾞｼｯｸM-PRO" w:hAnsi="HG丸ｺﾞｼｯｸM-PRO" w:cs="メイリオ" w:hint="eastAsia"/>
          <w:b/>
          <w:color w:val="121212"/>
          <w:sz w:val="21"/>
          <w:szCs w:val="21"/>
        </w:rPr>
        <w:t>国保会計への</w:t>
      </w:r>
      <w:r w:rsidRPr="00186AAD">
        <w:rPr>
          <w:rFonts w:ascii="HG丸ｺﾞｼｯｸM-PRO" w:eastAsia="HG丸ｺﾞｼｯｸM-PRO" w:hAnsi="HG丸ｺﾞｼｯｸM-PRO" w:cs="メイリオ" w:hint="eastAsia"/>
          <w:b/>
          <w:color w:val="121212"/>
          <w:sz w:val="21"/>
          <w:szCs w:val="21"/>
        </w:rPr>
        <w:t>法定外</w:t>
      </w:r>
      <w:r w:rsidRPr="002D40AF">
        <w:rPr>
          <w:rFonts w:ascii="HG丸ｺﾞｼｯｸM-PRO" w:eastAsia="HG丸ｺﾞｼｯｸM-PRO" w:hAnsi="HG丸ｺﾞｼｯｸM-PRO" w:cs="メイリオ" w:hint="eastAsia"/>
          <w:b/>
          <w:color w:val="121212"/>
          <w:sz w:val="21"/>
          <w:szCs w:val="21"/>
        </w:rPr>
        <w:t>繰入金（2014年度）</w:t>
      </w:r>
    </w:p>
    <w:tbl>
      <w:tblPr>
        <w:tblStyle w:val="a9"/>
        <w:tblW w:w="0" w:type="auto"/>
        <w:tblLook w:val="04A0" w:firstRow="1" w:lastRow="0" w:firstColumn="1" w:lastColumn="0" w:noHBand="0" w:noVBand="1"/>
      </w:tblPr>
      <w:tblGrid>
        <w:gridCol w:w="1526"/>
        <w:gridCol w:w="2268"/>
        <w:gridCol w:w="2835"/>
      </w:tblGrid>
      <w:tr w:rsidR="008515D3" w:rsidTr="008515D3">
        <w:tc>
          <w:tcPr>
            <w:tcW w:w="1526"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p>
        </w:tc>
        <w:tc>
          <w:tcPr>
            <w:tcW w:w="2268"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法定外繰入金（円）</w:t>
            </w:r>
          </w:p>
        </w:tc>
        <w:tc>
          <w:tcPr>
            <w:tcW w:w="2835"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加入者1人あたりの額（円）</w:t>
            </w:r>
          </w:p>
        </w:tc>
      </w:tr>
      <w:tr w:rsidR="008515D3" w:rsidTr="008515D3">
        <w:tc>
          <w:tcPr>
            <w:tcW w:w="1526"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宇治市</w:t>
            </w:r>
          </w:p>
        </w:tc>
        <w:tc>
          <w:tcPr>
            <w:tcW w:w="2268" w:type="dxa"/>
          </w:tcPr>
          <w:p w:rsidR="008515D3" w:rsidRDefault="008515D3" w:rsidP="008515D3">
            <w:pPr>
              <w:pStyle w:val="Web"/>
              <w:spacing w:before="0" w:beforeAutospacing="0" w:after="0" w:afterAutospacing="0"/>
              <w:ind w:firstLineChars="100" w:firstLine="21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０</w:t>
            </w:r>
          </w:p>
        </w:tc>
        <w:tc>
          <w:tcPr>
            <w:tcW w:w="2835"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０</w:t>
            </w:r>
          </w:p>
        </w:tc>
      </w:tr>
      <w:tr w:rsidR="008515D3" w:rsidTr="008515D3">
        <w:tc>
          <w:tcPr>
            <w:tcW w:w="1526"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京都市</w:t>
            </w:r>
          </w:p>
        </w:tc>
        <w:tc>
          <w:tcPr>
            <w:tcW w:w="2268"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2,899,636,345</w:t>
            </w:r>
          </w:p>
        </w:tc>
        <w:tc>
          <w:tcPr>
            <w:tcW w:w="2835"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8,115</w:t>
            </w:r>
          </w:p>
        </w:tc>
      </w:tr>
      <w:tr w:rsidR="008515D3" w:rsidTr="008515D3">
        <w:tc>
          <w:tcPr>
            <w:tcW w:w="1526"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城陽市</w:t>
            </w:r>
          </w:p>
        </w:tc>
        <w:tc>
          <w:tcPr>
            <w:tcW w:w="2268"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14,100,001</w:t>
            </w:r>
          </w:p>
        </w:tc>
        <w:tc>
          <w:tcPr>
            <w:tcW w:w="2835"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639</w:t>
            </w:r>
          </w:p>
        </w:tc>
      </w:tr>
      <w:tr w:rsidR="008515D3" w:rsidTr="008515D3">
        <w:tc>
          <w:tcPr>
            <w:tcW w:w="1526"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向日市</w:t>
            </w:r>
          </w:p>
        </w:tc>
        <w:tc>
          <w:tcPr>
            <w:tcW w:w="2268"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135,992,746</w:t>
            </w:r>
          </w:p>
        </w:tc>
        <w:tc>
          <w:tcPr>
            <w:tcW w:w="2835"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10,003</w:t>
            </w:r>
          </w:p>
        </w:tc>
      </w:tr>
      <w:tr w:rsidR="008515D3" w:rsidTr="008515D3">
        <w:tc>
          <w:tcPr>
            <w:tcW w:w="1526"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長岡京市</w:t>
            </w:r>
          </w:p>
        </w:tc>
        <w:tc>
          <w:tcPr>
            <w:tcW w:w="2268" w:type="dxa"/>
          </w:tcPr>
          <w:p w:rsidR="008515D3" w:rsidRDefault="008515D3" w:rsidP="008515D3">
            <w:pPr>
              <w:pStyle w:val="Web"/>
              <w:spacing w:before="0" w:beforeAutospacing="0" w:after="0" w:afterAutospacing="0"/>
              <w:ind w:firstLineChars="300" w:firstLine="63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29,777,000</w:t>
            </w:r>
          </w:p>
        </w:tc>
        <w:tc>
          <w:tcPr>
            <w:tcW w:w="2835"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1,635</w:t>
            </w:r>
          </w:p>
        </w:tc>
      </w:tr>
      <w:tr w:rsidR="008515D3" w:rsidTr="008515D3">
        <w:tc>
          <w:tcPr>
            <w:tcW w:w="1526"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八幡市</w:t>
            </w:r>
          </w:p>
        </w:tc>
        <w:tc>
          <w:tcPr>
            <w:tcW w:w="2268" w:type="dxa"/>
          </w:tcPr>
          <w:p w:rsidR="008515D3" w:rsidRDefault="00B32E30" w:rsidP="00B32E30">
            <w:pPr>
              <w:pStyle w:val="Web"/>
              <w:spacing w:before="0" w:beforeAutospacing="0" w:after="0" w:afterAutospacing="0"/>
              <w:ind w:firstLineChars="200" w:firstLine="42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204,381,000</w:t>
            </w:r>
          </w:p>
        </w:tc>
        <w:tc>
          <w:tcPr>
            <w:tcW w:w="2835" w:type="dxa"/>
          </w:tcPr>
          <w:p w:rsidR="008515D3" w:rsidRDefault="00B32E30" w:rsidP="00B32E30">
            <w:pPr>
              <w:pStyle w:val="Web"/>
              <w:spacing w:before="0" w:beforeAutospacing="0" w:after="0" w:afterAutospacing="0"/>
              <w:ind w:firstLineChars="400" w:firstLine="84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9,773</w:t>
            </w:r>
          </w:p>
        </w:tc>
      </w:tr>
      <w:tr w:rsidR="008515D3" w:rsidTr="008515D3">
        <w:tc>
          <w:tcPr>
            <w:tcW w:w="1526" w:type="dxa"/>
          </w:tcPr>
          <w:p w:rsidR="008515D3" w:rsidRDefault="008515D3"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京田辺市</w:t>
            </w:r>
          </w:p>
        </w:tc>
        <w:tc>
          <w:tcPr>
            <w:tcW w:w="2268" w:type="dxa"/>
          </w:tcPr>
          <w:p w:rsidR="008515D3" w:rsidRDefault="00B32E30" w:rsidP="00B32E30">
            <w:pPr>
              <w:pStyle w:val="Web"/>
              <w:spacing w:before="0" w:beforeAutospacing="0" w:after="0" w:afterAutospacing="0"/>
              <w:ind w:firstLineChars="200" w:firstLine="42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115,391,002</w:t>
            </w:r>
          </w:p>
        </w:tc>
        <w:tc>
          <w:tcPr>
            <w:tcW w:w="2835" w:type="dxa"/>
          </w:tcPr>
          <w:p w:rsidR="008515D3" w:rsidRDefault="00B32E30" w:rsidP="008515D3">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7,649</w:t>
            </w:r>
          </w:p>
        </w:tc>
      </w:tr>
      <w:tr w:rsidR="008515D3" w:rsidTr="008515D3">
        <w:tblPrEx>
          <w:tblCellMar>
            <w:left w:w="99" w:type="dxa"/>
            <w:right w:w="99" w:type="dxa"/>
          </w:tblCellMar>
          <w:tblLook w:val="0000" w:firstRow="0" w:lastRow="0" w:firstColumn="0" w:lastColumn="0" w:noHBand="0" w:noVBand="0"/>
        </w:tblPrEx>
        <w:trPr>
          <w:trHeight w:val="450"/>
        </w:trPr>
        <w:tc>
          <w:tcPr>
            <w:tcW w:w="1526" w:type="dxa"/>
          </w:tcPr>
          <w:p w:rsidR="008515D3" w:rsidRDefault="008515D3" w:rsidP="008515D3">
            <w:pPr>
              <w:pStyle w:val="Web"/>
              <w:spacing w:before="0" w:after="0"/>
              <w:ind w:left="108"/>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木津川市</w:t>
            </w:r>
          </w:p>
        </w:tc>
        <w:tc>
          <w:tcPr>
            <w:tcW w:w="2268" w:type="dxa"/>
          </w:tcPr>
          <w:p w:rsidR="008515D3" w:rsidRDefault="00B32E30" w:rsidP="00B32E30">
            <w:pPr>
              <w:pStyle w:val="Web"/>
              <w:spacing w:before="0" w:after="0"/>
              <w:ind w:left="108" w:firstLineChars="250" w:firstLine="52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11,338,000</w:t>
            </w:r>
          </w:p>
        </w:tc>
        <w:tc>
          <w:tcPr>
            <w:tcW w:w="2835" w:type="dxa"/>
          </w:tcPr>
          <w:p w:rsidR="008515D3" w:rsidRDefault="00B32E30" w:rsidP="00B32E30">
            <w:pPr>
              <w:pStyle w:val="Web"/>
              <w:spacing w:before="0" w:after="0"/>
              <w:ind w:left="108" w:firstLineChars="450" w:firstLine="94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674</w:t>
            </w:r>
          </w:p>
        </w:tc>
      </w:tr>
    </w:tbl>
    <w:p w:rsidR="008515D3" w:rsidRDefault="008515D3" w:rsidP="00110583">
      <w:pPr>
        <w:pStyle w:val="Web"/>
        <w:spacing w:before="0" w:beforeAutospacing="0" w:after="0" w:afterAutospacing="0"/>
        <w:rPr>
          <w:rFonts w:ascii="HG丸ｺﾞｼｯｸM-PRO" w:eastAsia="HG丸ｺﾞｼｯｸM-PRO" w:hAnsi="HG丸ｺﾞｼｯｸM-PRO" w:cs="メイリオ"/>
          <w:color w:val="121212"/>
          <w:sz w:val="21"/>
          <w:szCs w:val="21"/>
        </w:rPr>
      </w:pPr>
    </w:p>
    <w:p w:rsidR="00E86B3F" w:rsidRPr="00E26308" w:rsidRDefault="00E86B3F" w:rsidP="00E26308">
      <w:pPr>
        <w:pStyle w:val="Web"/>
        <w:numPr>
          <w:ilvl w:val="0"/>
          <w:numId w:val="1"/>
        </w:numPr>
        <w:spacing w:before="0" w:beforeAutospacing="0" w:after="0" w:afterAutospacing="0"/>
        <w:rPr>
          <w:rFonts w:ascii="HG丸ｺﾞｼｯｸM-PRO" w:eastAsia="HG丸ｺﾞｼｯｸM-PRO" w:hAnsi="HG丸ｺﾞｼｯｸM-PRO" w:cs="メイリオ"/>
          <w:color w:val="121212"/>
          <w:sz w:val="21"/>
          <w:szCs w:val="21"/>
        </w:rPr>
      </w:pPr>
      <w:r w:rsidRPr="00E86B3F">
        <w:rPr>
          <w:rFonts w:ascii="HG丸ｺﾞｼｯｸM-PRO" w:eastAsia="HG丸ｺﾞｼｯｸM-PRO" w:hAnsi="HG丸ｺﾞｼｯｸM-PRO" w:cs="メイリオ" w:hint="eastAsia"/>
          <w:color w:val="121212"/>
          <w:sz w:val="21"/>
          <w:szCs w:val="21"/>
        </w:rPr>
        <w:t>  宇治市の経済では、</w:t>
      </w:r>
      <w:r w:rsidR="00CA6F9D">
        <w:rPr>
          <w:rFonts w:ascii="HG丸ｺﾞｼｯｸM-PRO" w:eastAsia="HG丸ｺﾞｼｯｸM-PRO" w:hAnsi="HG丸ｺﾞｼｯｸM-PRO" w:cs="メイリオ" w:hint="eastAsia"/>
          <w:color w:val="121212"/>
          <w:sz w:val="21"/>
          <w:szCs w:val="21"/>
        </w:rPr>
        <w:t>廃業・倒産や市外流出で事業所数が</w:t>
      </w:r>
      <w:r w:rsidRPr="00E86B3F">
        <w:rPr>
          <w:rFonts w:ascii="HG丸ｺﾞｼｯｸM-PRO" w:eastAsia="HG丸ｺﾞｼｯｸM-PRO" w:hAnsi="HG丸ｺﾞｼｯｸM-PRO" w:cs="メイリオ" w:hint="eastAsia"/>
          <w:color w:val="121212"/>
          <w:sz w:val="21"/>
          <w:szCs w:val="21"/>
        </w:rPr>
        <w:t>減少し</w:t>
      </w:r>
      <w:r w:rsidR="00186AAD">
        <w:rPr>
          <w:rFonts w:ascii="HG丸ｺﾞｼｯｸM-PRO" w:eastAsia="HG丸ｺﾞｼｯｸM-PRO" w:hAnsi="HG丸ｺﾞｼｯｸM-PRO" w:cs="メイリオ" w:hint="eastAsia"/>
          <w:color w:val="121212"/>
          <w:sz w:val="21"/>
          <w:szCs w:val="21"/>
        </w:rPr>
        <w:t>ました。</w:t>
      </w:r>
      <w:r w:rsidRPr="00E86B3F">
        <w:rPr>
          <w:rFonts w:ascii="HG丸ｺﾞｼｯｸM-PRO" w:eastAsia="HG丸ｺﾞｼｯｸM-PRO" w:hAnsi="HG丸ｺﾞｼｯｸM-PRO" w:cs="メイリオ" w:hint="eastAsia"/>
          <w:color w:val="121212"/>
          <w:sz w:val="21"/>
          <w:szCs w:val="21"/>
        </w:rPr>
        <w:t>小規模商店が大幅に減少</w:t>
      </w:r>
      <w:r w:rsidR="00E26308">
        <w:rPr>
          <w:rFonts w:ascii="HG丸ｺﾞｼｯｸM-PRO" w:eastAsia="HG丸ｺﾞｼｯｸM-PRO" w:hAnsi="HG丸ｺﾞｼｯｸM-PRO" w:cs="メイリオ" w:hint="eastAsia"/>
          <w:color w:val="121212"/>
          <w:sz w:val="21"/>
          <w:szCs w:val="21"/>
        </w:rPr>
        <w:t>する一方で、その原因となった大型店舗の閉店・撤退が続いています。</w:t>
      </w:r>
      <w:r w:rsidR="00CA6F9D">
        <w:rPr>
          <w:rFonts w:ascii="HG丸ｺﾞｼｯｸM-PRO" w:eastAsia="HG丸ｺﾞｼｯｸM-PRO" w:hAnsi="HG丸ｺﾞｼｯｸM-PRO" w:cs="メイリオ" w:hint="eastAsia"/>
          <w:color w:val="121212"/>
          <w:sz w:val="21"/>
          <w:szCs w:val="21"/>
        </w:rPr>
        <w:t>有効求人数の2015年10</w:t>
      </w:r>
      <w:r w:rsidR="00E26308">
        <w:rPr>
          <w:rFonts w:ascii="HG丸ｺﾞｼｯｸM-PRO" w:eastAsia="HG丸ｺﾞｼｯｸM-PRO" w:hAnsi="HG丸ｺﾞｼｯｸM-PRO" w:cs="メイリオ" w:hint="eastAsia"/>
          <w:color w:val="121212"/>
          <w:sz w:val="21"/>
          <w:szCs w:val="21"/>
        </w:rPr>
        <w:t>月と</w:t>
      </w:r>
      <w:r w:rsidR="00CA6F9D">
        <w:rPr>
          <w:rFonts w:ascii="HG丸ｺﾞｼｯｸM-PRO" w:eastAsia="HG丸ｺﾞｼｯｸM-PRO" w:hAnsi="HG丸ｺﾞｼｯｸM-PRO" w:cs="メイリオ" w:hint="eastAsia"/>
          <w:color w:val="121212"/>
          <w:sz w:val="21"/>
          <w:szCs w:val="21"/>
        </w:rPr>
        <w:t>2016年10月</w:t>
      </w:r>
      <w:r w:rsidR="00E26308">
        <w:rPr>
          <w:rFonts w:ascii="HG丸ｺﾞｼｯｸM-PRO" w:eastAsia="HG丸ｺﾞｼｯｸM-PRO" w:hAnsi="HG丸ｺﾞｼｯｸM-PRO" w:cs="メイリオ" w:hint="eastAsia"/>
          <w:color w:val="121212"/>
          <w:sz w:val="21"/>
          <w:szCs w:val="21"/>
        </w:rPr>
        <w:t>との</w:t>
      </w:r>
      <w:r w:rsidR="00CA6F9D">
        <w:rPr>
          <w:rFonts w:ascii="HG丸ｺﾞｼｯｸM-PRO" w:eastAsia="HG丸ｺﾞｼｯｸM-PRO" w:hAnsi="HG丸ｺﾞｼｯｸM-PRO" w:cs="メイリオ" w:hint="eastAsia"/>
          <w:color w:val="121212"/>
          <w:sz w:val="21"/>
          <w:szCs w:val="21"/>
        </w:rPr>
        <w:t>比較では、全国が248万人から261万人へと増加し、京都府が57,810人から58,216人へとほぼ横ばいなのに対し、宇治</w:t>
      </w:r>
      <w:r w:rsidR="0089050C">
        <w:rPr>
          <w:rFonts w:ascii="HG丸ｺﾞｼｯｸM-PRO" w:eastAsia="HG丸ｺﾞｼｯｸM-PRO" w:hAnsi="HG丸ｺﾞｼｯｸM-PRO" w:cs="メイリオ" w:hint="eastAsia"/>
          <w:color w:val="121212"/>
          <w:sz w:val="21"/>
          <w:szCs w:val="21"/>
        </w:rPr>
        <w:t>管内では</w:t>
      </w:r>
      <w:r w:rsidR="00CA6F9D">
        <w:rPr>
          <w:rFonts w:ascii="HG丸ｺﾞｼｯｸM-PRO" w:eastAsia="HG丸ｺﾞｼｯｸM-PRO" w:hAnsi="HG丸ｺﾞｼｯｸM-PRO" w:cs="メイリオ" w:hint="eastAsia"/>
          <w:color w:val="121212"/>
          <w:sz w:val="21"/>
          <w:szCs w:val="21"/>
        </w:rPr>
        <w:t>5,441人から4,428人へと2割も減少しています。</w:t>
      </w:r>
      <w:r w:rsidR="0089050C">
        <w:rPr>
          <w:rFonts w:ascii="HG丸ｺﾞｼｯｸM-PRO" w:eastAsia="HG丸ｺﾞｼｯｸM-PRO" w:hAnsi="HG丸ｺﾞｼｯｸM-PRO" w:cs="メイリオ" w:hint="eastAsia"/>
          <w:color w:val="121212"/>
          <w:sz w:val="21"/>
          <w:szCs w:val="21"/>
        </w:rPr>
        <w:t>（ハローワーク調べ）</w:t>
      </w:r>
      <w:r w:rsidR="00186AAD">
        <w:rPr>
          <w:rFonts w:ascii="HG丸ｺﾞｼｯｸM-PRO" w:eastAsia="HG丸ｺﾞｼｯｸM-PRO" w:hAnsi="HG丸ｺﾞｼｯｸM-PRO" w:cs="メイリオ" w:hint="eastAsia"/>
          <w:color w:val="121212"/>
          <w:sz w:val="21"/>
          <w:szCs w:val="21"/>
        </w:rPr>
        <w:t xml:space="preserve">　</w:t>
      </w:r>
      <w:r w:rsidR="00CA6F9D">
        <w:rPr>
          <w:rFonts w:ascii="HG丸ｺﾞｼｯｸM-PRO" w:eastAsia="HG丸ｺﾞｼｯｸM-PRO" w:hAnsi="HG丸ｺﾞｼｯｸM-PRO" w:cs="メイリオ" w:hint="eastAsia"/>
          <w:color w:val="121212"/>
          <w:sz w:val="21"/>
          <w:szCs w:val="21"/>
        </w:rPr>
        <w:t>市は、</w:t>
      </w:r>
      <w:r w:rsidRPr="00E86B3F">
        <w:rPr>
          <w:rFonts w:ascii="HG丸ｺﾞｼｯｸM-PRO" w:eastAsia="HG丸ｺﾞｼｯｸM-PRO" w:hAnsi="HG丸ｺﾞｼｯｸM-PRO" w:cs="メイリオ" w:hint="eastAsia"/>
          <w:color w:val="121212"/>
          <w:sz w:val="21"/>
          <w:szCs w:val="21"/>
        </w:rPr>
        <w:t>「地方創生」で人口減少対策といいながら、人口減少を食い止める具体策がありません。住宅リフォーム助成制度、中小企業への固定費支援、公契約条例の制定、個々の小事業者への支援など、他の自治体で成果をあげている経済政策を導入すべきです</w:t>
      </w:r>
      <w:r w:rsidR="00CA6F9D">
        <w:rPr>
          <w:rFonts w:ascii="HG丸ｺﾞｼｯｸM-PRO" w:eastAsia="HG丸ｺﾞｼｯｸM-PRO" w:hAnsi="HG丸ｺﾞｼｯｸM-PRO" w:cs="メイリオ" w:hint="eastAsia"/>
          <w:color w:val="121212"/>
          <w:sz w:val="21"/>
          <w:szCs w:val="21"/>
        </w:rPr>
        <w:t>が、市は、</w:t>
      </w:r>
      <w:r w:rsidR="00254ED3">
        <w:rPr>
          <w:rFonts w:ascii="HG丸ｺﾞｼｯｸM-PRO" w:eastAsia="HG丸ｺﾞｼｯｸM-PRO" w:hAnsi="HG丸ｺﾞｼｯｸM-PRO" w:cs="メイリオ" w:hint="eastAsia"/>
          <w:color w:val="121212"/>
          <w:sz w:val="21"/>
          <w:szCs w:val="21"/>
        </w:rPr>
        <w:t>「地域経済の活力づ</w:t>
      </w:r>
      <w:r w:rsidR="00E26308">
        <w:rPr>
          <w:rFonts w:ascii="HG丸ｺﾞｼｯｸM-PRO" w:eastAsia="HG丸ｺﾞｼｯｸM-PRO" w:hAnsi="HG丸ｺﾞｼｯｸM-PRO" w:cs="メイリオ" w:hint="eastAsia"/>
          <w:color w:val="121212"/>
          <w:sz w:val="21"/>
          <w:szCs w:val="21"/>
        </w:rPr>
        <w:t>くり」としての</w:t>
      </w:r>
      <w:bookmarkStart w:id="0" w:name="_GoBack"/>
      <w:bookmarkEnd w:id="0"/>
      <w:r w:rsidR="00E26308" w:rsidRPr="00E26308">
        <w:rPr>
          <w:rFonts w:ascii="HG丸ｺﾞｼｯｸM-PRO" w:eastAsia="HG丸ｺﾞｼｯｸM-PRO" w:hAnsi="HG丸ｺﾞｼｯｸM-PRO" w:cs="メイリオ" w:hint="eastAsia"/>
          <w:color w:val="121212"/>
          <w:sz w:val="21"/>
          <w:szCs w:val="21"/>
        </w:rPr>
        <w:t>新規事業は、</w:t>
      </w:r>
      <w:r w:rsidR="00CA6F9D" w:rsidRPr="00E26308">
        <w:rPr>
          <w:rFonts w:ascii="HG丸ｺﾞｼｯｸM-PRO" w:eastAsia="HG丸ｺﾞｼｯｸM-PRO" w:hAnsi="HG丸ｺﾞｼｯｸM-PRO" w:cs="メイリオ" w:hint="eastAsia"/>
          <w:color w:val="121212"/>
          <w:sz w:val="21"/>
          <w:szCs w:val="21"/>
        </w:rPr>
        <w:t>地域経済連関表の作成など</w:t>
      </w:r>
      <w:r w:rsidR="00254ED3" w:rsidRPr="00E26308">
        <w:rPr>
          <w:rFonts w:ascii="HG丸ｺﾞｼｯｸM-PRO" w:eastAsia="HG丸ｺﾞｼｯｸM-PRO" w:hAnsi="HG丸ｺﾞｼｯｸM-PRO" w:cs="メイリオ" w:hint="eastAsia"/>
          <w:color w:val="121212"/>
          <w:sz w:val="21"/>
          <w:szCs w:val="21"/>
        </w:rPr>
        <w:t>「産業戦略策定準備費」73万円、中小企業創業支援費500万円などを計上しているのみです。</w:t>
      </w:r>
    </w:p>
    <w:p w:rsidR="002D40AF" w:rsidRPr="00E86B3F" w:rsidRDefault="002D40AF" w:rsidP="002D40AF">
      <w:pPr>
        <w:pStyle w:val="Web"/>
        <w:spacing w:before="0" w:beforeAutospacing="0" w:after="0" w:afterAutospacing="0"/>
        <w:ind w:left="360"/>
        <w:rPr>
          <w:rFonts w:ascii="HG丸ｺﾞｼｯｸM-PRO" w:eastAsia="HG丸ｺﾞｼｯｸM-PRO" w:hAnsi="HG丸ｺﾞｼｯｸM-PRO" w:cs="メイリオ"/>
          <w:color w:val="121212"/>
          <w:sz w:val="21"/>
          <w:szCs w:val="21"/>
        </w:rPr>
      </w:pPr>
    </w:p>
    <w:p w:rsidR="00E86B3F" w:rsidRDefault="00E86B3F" w:rsidP="00F844E0">
      <w:pPr>
        <w:pStyle w:val="Web"/>
        <w:numPr>
          <w:ilvl w:val="0"/>
          <w:numId w:val="1"/>
        </w:numPr>
        <w:spacing w:before="0" w:beforeAutospacing="0" w:after="0" w:afterAutospacing="0"/>
        <w:rPr>
          <w:rFonts w:ascii="HG丸ｺﾞｼｯｸM-PRO" w:eastAsia="HG丸ｺﾞｼｯｸM-PRO" w:hAnsi="HG丸ｺﾞｼｯｸM-PRO" w:cs="メイリオ"/>
          <w:color w:val="121212"/>
          <w:sz w:val="21"/>
          <w:szCs w:val="21"/>
        </w:rPr>
      </w:pPr>
      <w:r w:rsidRPr="00E86B3F">
        <w:rPr>
          <w:rFonts w:ascii="HG丸ｺﾞｼｯｸM-PRO" w:eastAsia="HG丸ｺﾞｼｯｸM-PRO" w:hAnsi="HG丸ｺﾞｼｯｸM-PRO" w:cs="メイリオ" w:hint="eastAsia"/>
          <w:color w:val="121212"/>
          <w:sz w:val="21"/>
          <w:szCs w:val="21"/>
        </w:rPr>
        <w:t>  トイレが、くさい・きたない・洋式トイレがないなど時代遅れの状況におかれている学校が</w:t>
      </w:r>
      <w:r w:rsidR="00254ED3">
        <w:rPr>
          <w:rFonts w:ascii="HG丸ｺﾞｼｯｸM-PRO" w:eastAsia="HG丸ｺﾞｼｯｸM-PRO" w:hAnsi="HG丸ｺﾞｼｯｸM-PRO" w:cs="メイリオ"/>
          <w:color w:val="121212"/>
          <w:sz w:val="21"/>
          <w:szCs w:val="21"/>
        </w:rPr>
        <w:t>1</w:t>
      </w:r>
      <w:r w:rsidR="00254ED3">
        <w:rPr>
          <w:rFonts w:ascii="HG丸ｺﾞｼｯｸM-PRO" w:eastAsia="HG丸ｺﾞｼｯｸM-PRO" w:hAnsi="HG丸ｺﾞｼｯｸM-PRO" w:cs="メイリオ" w:hint="eastAsia"/>
          <w:color w:val="121212"/>
          <w:sz w:val="21"/>
          <w:szCs w:val="21"/>
        </w:rPr>
        <w:t>6</w:t>
      </w:r>
      <w:r w:rsidRPr="00E86B3F">
        <w:rPr>
          <w:rFonts w:ascii="HG丸ｺﾞｼｯｸM-PRO" w:eastAsia="HG丸ｺﾞｼｯｸM-PRO" w:hAnsi="HG丸ｺﾞｼｯｸM-PRO" w:cs="メイリオ" w:hint="eastAsia"/>
          <w:color w:val="121212"/>
          <w:sz w:val="21"/>
          <w:szCs w:val="21"/>
        </w:rPr>
        <w:t>校も</w:t>
      </w:r>
      <w:r w:rsidR="00254ED3">
        <w:rPr>
          <w:rFonts w:ascii="HG丸ｺﾞｼｯｸM-PRO" w:eastAsia="HG丸ｺﾞｼｯｸM-PRO" w:hAnsi="HG丸ｺﾞｼｯｸM-PRO" w:cs="メイリオ" w:hint="eastAsia"/>
          <w:color w:val="121212"/>
          <w:sz w:val="21"/>
          <w:szCs w:val="21"/>
        </w:rPr>
        <w:t>残っている</w:t>
      </w:r>
      <w:r w:rsidRPr="00E86B3F">
        <w:rPr>
          <w:rFonts w:ascii="HG丸ｺﾞｼｯｸM-PRO" w:eastAsia="HG丸ｺﾞｼｯｸM-PRO" w:hAnsi="HG丸ｺﾞｼｯｸM-PRO" w:cs="メイリオ" w:hint="eastAsia"/>
          <w:color w:val="121212"/>
          <w:sz w:val="21"/>
          <w:szCs w:val="21"/>
        </w:rPr>
        <w:t>のに、その改修ペースは年間２、３校でしかありません。</w:t>
      </w:r>
    </w:p>
    <w:p w:rsidR="00E86B3F" w:rsidRPr="00E86B3F" w:rsidRDefault="00254ED3" w:rsidP="00F844E0">
      <w:pPr>
        <w:pStyle w:val="Web"/>
        <w:spacing w:before="0" w:beforeAutospacing="0" w:after="0" w:afterAutospacing="0"/>
        <w:ind w:left="360" w:firstLineChars="100" w:firstLine="21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ゆきとどいた教育のためには少人数学級が欠かせません。国がいったん</w:t>
      </w:r>
      <w:r w:rsidR="00E86B3F" w:rsidRPr="00E86B3F">
        <w:rPr>
          <w:rFonts w:ascii="HG丸ｺﾞｼｯｸM-PRO" w:eastAsia="HG丸ｺﾞｼｯｸM-PRO" w:hAnsi="HG丸ｺﾞｼｯｸM-PRO" w:cs="メイリオ" w:hint="eastAsia"/>
          <w:color w:val="121212"/>
          <w:sz w:val="21"/>
          <w:szCs w:val="21"/>
        </w:rPr>
        <w:t>踏み出し</w:t>
      </w:r>
      <w:r>
        <w:rPr>
          <w:rFonts w:ascii="HG丸ｺﾞｼｯｸM-PRO" w:eastAsia="HG丸ｺﾞｼｯｸM-PRO" w:hAnsi="HG丸ｺﾞｼｯｸM-PRO" w:cs="メイリオ" w:hint="eastAsia"/>
          <w:color w:val="121212"/>
          <w:sz w:val="21"/>
          <w:szCs w:val="21"/>
        </w:rPr>
        <w:t>た35人学級は</w:t>
      </w:r>
      <w:r w:rsidR="00E86B3F" w:rsidRPr="00E86B3F">
        <w:rPr>
          <w:rFonts w:ascii="HG丸ｺﾞｼｯｸM-PRO" w:eastAsia="HG丸ｺﾞｼｯｸM-PRO" w:hAnsi="HG丸ｺﾞｼｯｸM-PRO" w:cs="メイリオ" w:hint="eastAsia"/>
          <w:color w:val="121212"/>
          <w:sz w:val="21"/>
          <w:szCs w:val="21"/>
        </w:rPr>
        <w:t>、安倍政権になって止められました。そのため市町村が独自に少人数学級を実施する例が増えていますが、宇治市では国の基準のままという姿勢です。予算全体に対する教育費の割合は、多くの自治体が９％から</w:t>
      </w:r>
      <w:r w:rsidR="00E86B3F" w:rsidRPr="00E86B3F">
        <w:rPr>
          <w:rFonts w:ascii="HG丸ｺﾞｼｯｸM-PRO" w:eastAsia="HG丸ｺﾞｼｯｸM-PRO" w:hAnsi="HG丸ｺﾞｼｯｸM-PRO" w:cs="メイリオ"/>
          <w:color w:val="121212"/>
          <w:sz w:val="21"/>
          <w:szCs w:val="21"/>
        </w:rPr>
        <w:t>10</w:t>
      </w:r>
      <w:r w:rsidR="00E86B3F" w:rsidRPr="00E86B3F">
        <w:rPr>
          <w:rFonts w:ascii="HG丸ｺﾞｼｯｸM-PRO" w:eastAsia="HG丸ｺﾞｼｯｸM-PRO" w:hAnsi="HG丸ｺﾞｼｯｸM-PRO" w:cs="メイリオ" w:hint="eastAsia"/>
          <w:color w:val="121212"/>
          <w:sz w:val="21"/>
          <w:szCs w:val="21"/>
        </w:rPr>
        <w:t>％なのに、宇治市では</w:t>
      </w:r>
      <w:r w:rsidR="00A64AF5">
        <w:rPr>
          <w:rFonts w:ascii="HG丸ｺﾞｼｯｸM-PRO" w:eastAsia="HG丸ｺﾞｼｯｸM-PRO" w:hAnsi="HG丸ｺﾞｼｯｸM-PRO" w:cs="メイリオ" w:hint="eastAsia"/>
          <w:color w:val="121212"/>
          <w:sz w:val="21"/>
          <w:szCs w:val="21"/>
        </w:rPr>
        <w:t>7.1</w:t>
      </w:r>
      <w:r w:rsidR="00E86B3F" w:rsidRPr="00E86B3F">
        <w:rPr>
          <w:rFonts w:ascii="HG丸ｺﾞｼｯｸM-PRO" w:eastAsia="HG丸ｺﾞｼｯｸM-PRO" w:hAnsi="HG丸ｺﾞｼｯｸM-PRO" w:cs="メイリオ" w:hint="eastAsia"/>
          <w:color w:val="121212"/>
          <w:sz w:val="21"/>
          <w:szCs w:val="21"/>
        </w:rPr>
        <w:t>％にすぎません。</w:t>
      </w:r>
    </w:p>
    <w:p w:rsidR="00D221F0" w:rsidRDefault="00E86B3F" w:rsidP="00F844E0">
      <w:pPr>
        <w:pStyle w:val="Web"/>
        <w:spacing w:before="0" w:beforeAutospacing="0" w:after="0" w:afterAutospacing="0"/>
        <w:ind w:leftChars="100" w:left="210" w:firstLineChars="100" w:firstLine="210"/>
        <w:rPr>
          <w:rFonts w:ascii="HG丸ｺﾞｼｯｸM-PRO" w:eastAsia="HG丸ｺﾞｼｯｸM-PRO" w:hAnsi="HG丸ｺﾞｼｯｸM-PRO" w:cs="メイリオ"/>
          <w:color w:val="121212"/>
          <w:sz w:val="21"/>
          <w:szCs w:val="21"/>
        </w:rPr>
      </w:pPr>
      <w:r w:rsidRPr="00E86B3F">
        <w:rPr>
          <w:rFonts w:ascii="HG丸ｺﾞｼｯｸM-PRO" w:eastAsia="HG丸ｺﾞｼｯｸM-PRO" w:hAnsi="HG丸ｺﾞｼｯｸM-PRO" w:cs="メイリオ" w:hint="eastAsia"/>
          <w:color w:val="121212"/>
          <w:sz w:val="21"/>
          <w:szCs w:val="21"/>
        </w:rPr>
        <w:t>保育所に入れない待機児童は、</w:t>
      </w:r>
      <w:r w:rsidR="00254ED3">
        <w:rPr>
          <w:rFonts w:ascii="HG丸ｺﾞｼｯｸM-PRO" w:eastAsia="HG丸ｺﾞｼｯｸM-PRO" w:hAnsi="HG丸ｺﾞｼｯｸM-PRO" w:cs="メイリオ"/>
          <w:color w:val="121212"/>
          <w:sz w:val="21"/>
          <w:szCs w:val="21"/>
        </w:rPr>
        <w:t>201</w:t>
      </w:r>
      <w:r w:rsidR="00D56841">
        <w:rPr>
          <w:rFonts w:ascii="HG丸ｺﾞｼｯｸM-PRO" w:eastAsia="HG丸ｺﾞｼｯｸM-PRO" w:hAnsi="HG丸ｺﾞｼｯｸM-PRO" w:cs="メイリオ" w:hint="eastAsia"/>
          <w:color w:val="121212"/>
          <w:sz w:val="21"/>
          <w:szCs w:val="21"/>
        </w:rPr>
        <w:t>4</w:t>
      </w:r>
      <w:r w:rsidRPr="00E86B3F">
        <w:rPr>
          <w:rFonts w:ascii="HG丸ｺﾞｼｯｸM-PRO" w:eastAsia="HG丸ｺﾞｼｯｸM-PRO" w:hAnsi="HG丸ｺﾞｼｯｸM-PRO" w:cs="メイリオ" w:hint="eastAsia"/>
          <w:color w:val="121212"/>
          <w:sz w:val="21"/>
          <w:szCs w:val="21"/>
        </w:rPr>
        <w:t>年４月の８１人から</w:t>
      </w:r>
      <w:r w:rsidR="00254ED3">
        <w:rPr>
          <w:rFonts w:ascii="HG丸ｺﾞｼｯｸM-PRO" w:eastAsia="HG丸ｺﾞｼｯｸM-PRO" w:hAnsi="HG丸ｺﾞｼｯｸM-PRO" w:cs="メイリオ"/>
          <w:color w:val="121212"/>
          <w:sz w:val="21"/>
          <w:szCs w:val="21"/>
        </w:rPr>
        <w:t>201</w:t>
      </w:r>
      <w:r w:rsidR="00D56841">
        <w:rPr>
          <w:rFonts w:ascii="HG丸ｺﾞｼｯｸM-PRO" w:eastAsia="HG丸ｺﾞｼｯｸM-PRO" w:hAnsi="HG丸ｺﾞｼｯｸM-PRO" w:cs="メイリオ" w:hint="eastAsia"/>
          <w:color w:val="121212"/>
          <w:sz w:val="21"/>
          <w:szCs w:val="21"/>
        </w:rPr>
        <w:t>５</w:t>
      </w:r>
      <w:r w:rsidRPr="00E86B3F">
        <w:rPr>
          <w:rFonts w:ascii="HG丸ｺﾞｼｯｸM-PRO" w:eastAsia="HG丸ｺﾞｼｯｸM-PRO" w:hAnsi="HG丸ｺﾞｼｯｸM-PRO" w:cs="メイリオ" w:hint="eastAsia"/>
          <w:color w:val="121212"/>
          <w:sz w:val="21"/>
          <w:szCs w:val="21"/>
        </w:rPr>
        <w:t>年４月には１０９人</w:t>
      </w:r>
      <w:r w:rsidR="00D56841">
        <w:rPr>
          <w:rFonts w:ascii="HG丸ｺﾞｼｯｸM-PRO" w:eastAsia="HG丸ｺﾞｼｯｸM-PRO" w:hAnsi="HG丸ｺﾞｼｯｸM-PRO" w:cs="メイリオ" w:hint="eastAsia"/>
          <w:color w:val="121212"/>
          <w:sz w:val="21"/>
          <w:szCs w:val="21"/>
        </w:rPr>
        <w:t>、2016年4月には125人</w:t>
      </w:r>
      <w:r w:rsidRPr="00E86B3F">
        <w:rPr>
          <w:rFonts w:ascii="HG丸ｺﾞｼｯｸM-PRO" w:eastAsia="HG丸ｺﾞｼｯｸM-PRO" w:hAnsi="HG丸ｺﾞｼｯｸM-PRO" w:cs="メイリオ" w:hint="eastAsia"/>
          <w:color w:val="121212"/>
          <w:sz w:val="21"/>
          <w:szCs w:val="21"/>
        </w:rPr>
        <w:t>へとさらに増えています</w:t>
      </w:r>
      <w:r w:rsidR="00D56841">
        <w:rPr>
          <w:rFonts w:ascii="HG丸ｺﾞｼｯｸM-PRO" w:eastAsia="HG丸ｺﾞｼｯｸM-PRO" w:hAnsi="HG丸ｺﾞｼｯｸM-PRO" w:cs="メイリオ" w:hint="eastAsia"/>
          <w:color w:val="121212"/>
          <w:sz w:val="21"/>
          <w:szCs w:val="21"/>
        </w:rPr>
        <w:t>。</w:t>
      </w:r>
      <w:r w:rsidRPr="00E86B3F">
        <w:rPr>
          <w:rFonts w:ascii="HG丸ｺﾞｼｯｸM-PRO" w:eastAsia="HG丸ｺﾞｼｯｸM-PRO" w:hAnsi="HG丸ｺﾞｼｯｸM-PRO" w:cs="メイリオ" w:hint="eastAsia"/>
          <w:color w:val="121212"/>
          <w:sz w:val="21"/>
          <w:szCs w:val="21"/>
        </w:rPr>
        <w:t>保育所の新設などの抜本的対策</w:t>
      </w:r>
      <w:r w:rsidR="00D56841">
        <w:rPr>
          <w:rFonts w:ascii="HG丸ｺﾞｼｯｸM-PRO" w:eastAsia="HG丸ｺﾞｼｯｸM-PRO" w:hAnsi="HG丸ｺﾞｼｯｸM-PRO" w:cs="メイリオ" w:hint="eastAsia"/>
          <w:color w:val="121212"/>
          <w:sz w:val="21"/>
          <w:szCs w:val="21"/>
        </w:rPr>
        <w:t>が必要ですが、</w:t>
      </w:r>
      <w:r w:rsidR="00D221F0">
        <w:rPr>
          <w:rFonts w:ascii="HG丸ｺﾞｼｯｸM-PRO" w:eastAsia="HG丸ｺﾞｼｯｸM-PRO" w:hAnsi="HG丸ｺﾞｼｯｸM-PRO" w:cs="メイリオ" w:hint="eastAsia"/>
          <w:color w:val="121212"/>
          <w:sz w:val="21"/>
          <w:szCs w:val="21"/>
        </w:rPr>
        <w:t>既存保育園の改築による定員増加など、</w:t>
      </w:r>
      <w:r w:rsidR="00186AAD">
        <w:rPr>
          <w:rFonts w:ascii="HG丸ｺﾞｼｯｸM-PRO" w:eastAsia="HG丸ｺﾞｼｯｸM-PRO" w:hAnsi="HG丸ｺﾞｼｯｸM-PRO" w:cs="メイリオ" w:hint="eastAsia"/>
          <w:color w:val="121212"/>
          <w:sz w:val="21"/>
          <w:szCs w:val="21"/>
        </w:rPr>
        <w:t>認可保育所の定員は20人しか</w:t>
      </w:r>
      <w:r w:rsidR="00D221F0">
        <w:rPr>
          <w:rFonts w:ascii="HG丸ｺﾞｼｯｸM-PRO" w:eastAsia="HG丸ｺﾞｼｯｸM-PRO" w:hAnsi="HG丸ｺﾞｼｯｸM-PRO" w:cs="メイリオ" w:hint="eastAsia"/>
          <w:color w:val="121212"/>
          <w:sz w:val="21"/>
          <w:szCs w:val="21"/>
        </w:rPr>
        <w:t>増えず、さらに待機児数が増える可能性があります。</w:t>
      </w:r>
    </w:p>
    <w:p w:rsidR="002F2370" w:rsidRDefault="002F2370" w:rsidP="002F2370">
      <w:pPr>
        <w:pStyle w:val="Web"/>
        <w:spacing w:before="0" w:beforeAutospacing="0" w:after="0" w:afterAutospacing="0"/>
        <w:rPr>
          <w:rFonts w:ascii="HG丸ｺﾞｼｯｸM-PRO" w:eastAsia="HG丸ｺﾞｼｯｸM-PRO" w:hAnsi="HG丸ｺﾞｼｯｸM-PRO" w:cs="メイリオ"/>
          <w:color w:val="121212"/>
          <w:sz w:val="21"/>
          <w:szCs w:val="21"/>
        </w:rPr>
      </w:pPr>
    </w:p>
    <w:p w:rsidR="00AF64F6" w:rsidRPr="002D40AF" w:rsidRDefault="00AF64F6" w:rsidP="002F2370">
      <w:pPr>
        <w:pStyle w:val="Web"/>
        <w:spacing w:before="0" w:beforeAutospacing="0" w:after="0" w:afterAutospacing="0"/>
        <w:rPr>
          <w:rFonts w:ascii="HG丸ｺﾞｼｯｸM-PRO" w:eastAsia="HG丸ｺﾞｼｯｸM-PRO" w:hAnsi="HG丸ｺﾞｼｯｸM-PRO" w:cs="メイリオ"/>
          <w:b/>
          <w:color w:val="121212"/>
          <w:sz w:val="21"/>
          <w:szCs w:val="21"/>
        </w:rPr>
      </w:pPr>
      <w:r>
        <w:rPr>
          <w:rFonts w:ascii="HG丸ｺﾞｼｯｸM-PRO" w:eastAsia="HG丸ｺﾞｼｯｸM-PRO" w:hAnsi="HG丸ｺﾞｼｯｸM-PRO" w:cs="メイリオ" w:hint="eastAsia"/>
          <w:color w:val="121212"/>
          <w:sz w:val="21"/>
          <w:szCs w:val="21"/>
        </w:rPr>
        <w:t xml:space="preserve">　　</w:t>
      </w:r>
      <w:r w:rsidRPr="002D40AF">
        <w:rPr>
          <w:rFonts w:ascii="HG丸ｺﾞｼｯｸM-PRO" w:eastAsia="HG丸ｺﾞｼｯｸM-PRO" w:hAnsi="HG丸ｺﾞｼｯｸM-PRO" w:cs="メイリオ" w:hint="eastAsia"/>
          <w:b/>
          <w:color w:val="121212"/>
          <w:sz w:val="21"/>
          <w:szCs w:val="21"/>
        </w:rPr>
        <w:t>トイレの本格改修が未実施の学校</w:t>
      </w:r>
    </w:p>
    <w:tbl>
      <w:tblPr>
        <w:tblStyle w:val="a9"/>
        <w:tblW w:w="0" w:type="auto"/>
        <w:tblLook w:val="04A0" w:firstRow="1" w:lastRow="0" w:firstColumn="1" w:lastColumn="0" w:noHBand="0" w:noVBand="1"/>
      </w:tblPr>
      <w:tblGrid>
        <w:gridCol w:w="1639"/>
        <w:gridCol w:w="1639"/>
        <w:gridCol w:w="1639"/>
        <w:gridCol w:w="1639"/>
        <w:gridCol w:w="1640"/>
        <w:gridCol w:w="10"/>
        <w:gridCol w:w="1646"/>
      </w:tblGrid>
      <w:tr w:rsidR="00AF64F6" w:rsidTr="00AF64F6">
        <w:tc>
          <w:tcPr>
            <w:tcW w:w="1639" w:type="dxa"/>
          </w:tcPr>
          <w:p w:rsidR="00AF64F6" w:rsidRDefault="000529F2" w:rsidP="000529F2">
            <w:pPr>
              <w:pStyle w:val="Web"/>
              <w:spacing w:before="0" w:beforeAutospacing="0" w:after="0" w:afterAutospacing="0"/>
              <w:ind w:firstLineChars="100" w:firstLine="21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学校名</w:t>
            </w:r>
          </w:p>
        </w:tc>
        <w:tc>
          <w:tcPr>
            <w:tcW w:w="1639" w:type="dxa"/>
          </w:tcPr>
          <w:p w:rsidR="00AF64F6" w:rsidRDefault="000529F2" w:rsidP="000529F2">
            <w:pPr>
              <w:pStyle w:val="Web"/>
              <w:spacing w:before="0" w:beforeAutospacing="0" w:after="0" w:afterAutospacing="0"/>
              <w:ind w:firstLineChars="100" w:firstLine="21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改修予定</w:t>
            </w:r>
          </w:p>
        </w:tc>
        <w:tc>
          <w:tcPr>
            <w:tcW w:w="1639" w:type="dxa"/>
            <w:tcBorders>
              <w:right w:val="double" w:sz="4" w:space="0" w:color="auto"/>
            </w:tcBorders>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洋式トイレ数</w:t>
            </w:r>
          </w:p>
        </w:tc>
        <w:tc>
          <w:tcPr>
            <w:tcW w:w="1639" w:type="dxa"/>
            <w:tcBorders>
              <w:left w:val="double" w:sz="4" w:space="0" w:color="auto"/>
            </w:tcBorders>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学校名</w:t>
            </w:r>
          </w:p>
        </w:tc>
        <w:tc>
          <w:tcPr>
            <w:tcW w:w="1640"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改修予定</w:t>
            </w:r>
          </w:p>
        </w:tc>
        <w:tc>
          <w:tcPr>
            <w:tcW w:w="1656" w:type="dxa"/>
            <w:gridSpan w:val="2"/>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洋式トイレ数</w:t>
            </w:r>
          </w:p>
        </w:tc>
      </w:tr>
      <w:tr w:rsidR="00AF64F6" w:rsidTr="00AF64F6">
        <w:tc>
          <w:tcPr>
            <w:tcW w:w="1639" w:type="dxa"/>
          </w:tcPr>
          <w:p w:rsidR="00AF64F6" w:rsidRDefault="00AF64F6"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菟道第二小</w:t>
            </w:r>
            <w:r w:rsidR="000529F2">
              <w:rPr>
                <w:rFonts w:ascii="HG丸ｺﾞｼｯｸM-PRO" w:eastAsia="HG丸ｺﾞｼｯｸM-PRO" w:hAnsi="HG丸ｺﾞｼｯｸM-PRO" w:cs="メイリオ" w:hint="eastAsia"/>
                <w:color w:val="121212"/>
                <w:sz w:val="21"/>
                <w:szCs w:val="21"/>
              </w:rPr>
              <w:t>学</w:t>
            </w:r>
          </w:p>
        </w:tc>
        <w:tc>
          <w:tcPr>
            <w:tcW w:w="1639"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sidRPr="000529F2">
              <w:rPr>
                <w:rFonts w:ascii="HG丸ｺﾞｼｯｸM-PRO" w:eastAsia="HG丸ｺﾞｼｯｸM-PRO" w:hAnsi="HG丸ｺﾞｼｯｸM-PRO" w:cs="メイリオ" w:hint="eastAsia"/>
                <w:color w:val="121212"/>
                <w:sz w:val="18"/>
                <w:szCs w:val="18"/>
              </w:rPr>
              <w:t>2018年度予定</w:t>
            </w:r>
          </w:p>
        </w:tc>
        <w:tc>
          <w:tcPr>
            <w:tcW w:w="1639" w:type="dxa"/>
            <w:tcBorders>
              <w:right w:val="double" w:sz="4" w:space="0" w:color="auto"/>
            </w:tcBorders>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１２</w:t>
            </w:r>
          </w:p>
        </w:tc>
        <w:tc>
          <w:tcPr>
            <w:tcW w:w="1639" w:type="dxa"/>
            <w:tcBorders>
              <w:left w:val="double" w:sz="4" w:space="0" w:color="auto"/>
            </w:tcBorders>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平盛小学</w:t>
            </w:r>
          </w:p>
        </w:tc>
        <w:tc>
          <w:tcPr>
            <w:tcW w:w="1640"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56" w:type="dxa"/>
            <w:gridSpan w:val="2"/>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２</w:t>
            </w:r>
          </w:p>
        </w:tc>
      </w:tr>
      <w:tr w:rsidR="00AF64F6" w:rsidTr="00AF64F6">
        <w:tc>
          <w:tcPr>
            <w:tcW w:w="1639" w:type="dxa"/>
          </w:tcPr>
          <w:p w:rsidR="00AF64F6" w:rsidRDefault="00AF64F6"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神明小</w:t>
            </w:r>
            <w:r w:rsidR="000529F2">
              <w:rPr>
                <w:rFonts w:ascii="HG丸ｺﾞｼｯｸM-PRO" w:eastAsia="HG丸ｺﾞｼｯｸM-PRO" w:hAnsi="HG丸ｺﾞｼｯｸM-PRO" w:cs="メイリオ" w:hint="eastAsia"/>
                <w:color w:val="121212"/>
                <w:sz w:val="21"/>
                <w:szCs w:val="21"/>
              </w:rPr>
              <w:t>学</w:t>
            </w:r>
          </w:p>
        </w:tc>
        <w:tc>
          <w:tcPr>
            <w:tcW w:w="1639"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sidRPr="000529F2">
              <w:rPr>
                <w:rFonts w:ascii="HG丸ｺﾞｼｯｸM-PRO" w:eastAsia="HG丸ｺﾞｼｯｸM-PRO" w:hAnsi="HG丸ｺﾞｼｯｸM-PRO" w:cs="メイリオ" w:hint="eastAsia"/>
                <w:color w:val="121212"/>
                <w:sz w:val="18"/>
                <w:szCs w:val="18"/>
              </w:rPr>
              <w:t>2018年度予定</w:t>
            </w:r>
          </w:p>
        </w:tc>
        <w:tc>
          <w:tcPr>
            <w:tcW w:w="1639" w:type="dxa"/>
            <w:tcBorders>
              <w:right w:val="double" w:sz="4" w:space="0" w:color="auto"/>
            </w:tcBorders>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２</w:t>
            </w:r>
          </w:p>
        </w:tc>
        <w:tc>
          <w:tcPr>
            <w:tcW w:w="1639" w:type="dxa"/>
            <w:tcBorders>
              <w:left w:val="double" w:sz="4" w:space="0" w:color="auto"/>
            </w:tcBorders>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南部小学</w:t>
            </w:r>
          </w:p>
        </w:tc>
        <w:tc>
          <w:tcPr>
            <w:tcW w:w="1640" w:type="dxa"/>
          </w:tcPr>
          <w:p w:rsidR="00AF64F6" w:rsidRPr="000529F2" w:rsidRDefault="000529F2" w:rsidP="00AF64F6">
            <w:pPr>
              <w:pStyle w:val="Web"/>
              <w:spacing w:before="0" w:beforeAutospacing="0" w:after="0" w:afterAutospacing="0"/>
              <w:rPr>
                <w:rFonts w:ascii="HG丸ｺﾞｼｯｸM-PRO" w:eastAsia="HG丸ｺﾞｼｯｸM-PRO" w:hAnsi="HG丸ｺﾞｼｯｸM-PRO" w:cs="メイリオ"/>
                <w:color w:val="121212"/>
                <w:sz w:val="18"/>
                <w:szCs w:val="18"/>
              </w:rPr>
            </w:pPr>
            <w:r w:rsidRPr="000529F2">
              <w:rPr>
                <w:rFonts w:ascii="HG丸ｺﾞｼｯｸM-PRO" w:eastAsia="HG丸ｺﾞｼｯｸM-PRO" w:hAnsi="HG丸ｺﾞｼｯｸM-PRO" w:cs="メイリオ" w:hint="eastAsia"/>
                <w:color w:val="121212"/>
                <w:sz w:val="18"/>
                <w:szCs w:val="18"/>
              </w:rPr>
              <w:t>2017年度予定</w:t>
            </w:r>
          </w:p>
        </w:tc>
        <w:tc>
          <w:tcPr>
            <w:tcW w:w="1656" w:type="dxa"/>
            <w:gridSpan w:val="2"/>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２</w:t>
            </w:r>
          </w:p>
        </w:tc>
      </w:tr>
      <w:tr w:rsidR="00AF64F6" w:rsidTr="00AF64F6">
        <w:tc>
          <w:tcPr>
            <w:tcW w:w="1639" w:type="dxa"/>
          </w:tcPr>
          <w:p w:rsidR="00AF64F6" w:rsidRDefault="00AF64F6"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北槇島小</w:t>
            </w:r>
            <w:r w:rsidR="000529F2">
              <w:rPr>
                <w:rFonts w:ascii="HG丸ｺﾞｼｯｸM-PRO" w:eastAsia="HG丸ｺﾞｼｯｸM-PRO" w:hAnsi="HG丸ｺﾞｼｯｸM-PRO" w:cs="メイリオ" w:hint="eastAsia"/>
                <w:color w:val="121212"/>
                <w:sz w:val="21"/>
                <w:szCs w:val="21"/>
              </w:rPr>
              <w:t>学</w:t>
            </w:r>
          </w:p>
        </w:tc>
        <w:tc>
          <w:tcPr>
            <w:tcW w:w="1639"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39" w:type="dxa"/>
            <w:tcBorders>
              <w:right w:val="double" w:sz="4" w:space="0" w:color="auto"/>
            </w:tcBorders>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１５</w:t>
            </w:r>
          </w:p>
        </w:tc>
        <w:tc>
          <w:tcPr>
            <w:tcW w:w="1639" w:type="dxa"/>
            <w:tcBorders>
              <w:left w:val="double" w:sz="4" w:space="0" w:color="auto"/>
            </w:tcBorders>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笠取小学</w:t>
            </w:r>
          </w:p>
        </w:tc>
        <w:tc>
          <w:tcPr>
            <w:tcW w:w="1640"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56" w:type="dxa"/>
            <w:gridSpan w:val="2"/>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１</w:t>
            </w:r>
          </w:p>
        </w:tc>
      </w:tr>
      <w:tr w:rsidR="00AF64F6" w:rsidTr="00AF64F6">
        <w:tc>
          <w:tcPr>
            <w:tcW w:w="1639" w:type="dxa"/>
          </w:tcPr>
          <w:p w:rsidR="00AF64F6" w:rsidRDefault="00AF64F6"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西小倉小</w:t>
            </w:r>
            <w:r w:rsidR="000529F2">
              <w:rPr>
                <w:rFonts w:ascii="HG丸ｺﾞｼｯｸM-PRO" w:eastAsia="HG丸ｺﾞｼｯｸM-PRO" w:hAnsi="HG丸ｺﾞｼｯｸM-PRO" w:cs="メイリオ" w:hint="eastAsia"/>
                <w:color w:val="121212"/>
                <w:sz w:val="21"/>
                <w:szCs w:val="21"/>
              </w:rPr>
              <w:t>学</w:t>
            </w:r>
          </w:p>
        </w:tc>
        <w:tc>
          <w:tcPr>
            <w:tcW w:w="1639"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39" w:type="dxa"/>
            <w:tcBorders>
              <w:right w:val="double" w:sz="4" w:space="0" w:color="auto"/>
            </w:tcBorders>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２</w:t>
            </w:r>
          </w:p>
        </w:tc>
        <w:tc>
          <w:tcPr>
            <w:tcW w:w="1639" w:type="dxa"/>
            <w:tcBorders>
              <w:left w:val="double" w:sz="4" w:space="0" w:color="auto"/>
            </w:tcBorders>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槇島中学</w:t>
            </w:r>
          </w:p>
        </w:tc>
        <w:tc>
          <w:tcPr>
            <w:tcW w:w="1640" w:type="dxa"/>
          </w:tcPr>
          <w:p w:rsidR="00AF64F6" w:rsidRPr="000529F2" w:rsidRDefault="000529F2" w:rsidP="00AF64F6">
            <w:pPr>
              <w:pStyle w:val="Web"/>
              <w:spacing w:before="0" w:beforeAutospacing="0" w:after="0" w:afterAutospacing="0"/>
              <w:rPr>
                <w:rFonts w:ascii="HG丸ｺﾞｼｯｸM-PRO" w:eastAsia="HG丸ｺﾞｼｯｸM-PRO" w:hAnsi="HG丸ｺﾞｼｯｸM-PRO" w:cs="メイリオ"/>
                <w:color w:val="121212"/>
                <w:sz w:val="18"/>
                <w:szCs w:val="18"/>
              </w:rPr>
            </w:pPr>
            <w:r w:rsidRPr="000529F2">
              <w:rPr>
                <w:rFonts w:ascii="HG丸ｺﾞｼｯｸM-PRO" w:eastAsia="HG丸ｺﾞｼｯｸM-PRO" w:hAnsi="HG丸ｺﾞｼｯｸM-PRO" w:cs="メイリオ" w:hint="eastAsia"/>
                <w:color w:val="121212"/>
                <w:sz w:val="18"/>
                <w:szCs w:val="18"/>
              </w:rPr>
              <w:t>2018年度予定</w:t>
            </w:r>
          </w:p>
        </w:tc>
        <w:tc>
          <w:tcPr>
            <w:tcW w:w="1656" w:type="dxa"/>
            <w:gridSpan w:val="2"/>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２</w:t>
            </w:r>
          </w:p>
        </w:tc>
      </w:tr>
      <w:tr w:rsidR="00AF64F6" w:rsidTr="00AF64F6">
        <w:tc>
          <w:tcPr>
            <w:tcW w:w="1639" w:type="dxa"/>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北小倉小学</w:t>
            </w:r>
          </w:p>
        </w:tc>
        <w:tc>
          <w:tcPr>
            <w:tcW w:w="1639"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39" w:type="dxa"/>
            <w:tcBorders>
              <w:right w:val="double" w:sz="4" w:space="0" w:color="auto"/>
            </w:tcBorders>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２</w:t>
            </w:r>
          </w:p>
        </w:tc>
        <w:tc>
          <w:tcPr>
            <w:tcW w:w="1639" w:type="dxa"/>
            <w:tcBorders>
              <w:left w:val="double" w:sz="4" w:space="0" w:color="auto"/>
            </w:tcBorders>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西小倉中学</w:t>
            </w:r>
          </w:p>
        </w:tc>
        <w:tc>
          <w:tcPr>
            <w:tcW w:w="1640"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56" w:type="dxa"/>
            <w:gridSpan w:val="2"/>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１</w:t>
            </w:r>
          </w:p>
        </w:tc>
      </w:tr>
      <w:tr w:rsidR="00AF64F6" w:rsidTr="00AF64F6">
        <w:tc>
          <w:tcPr>
            <w:tcW w:w="1639" w:type="dxa"/>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南小倉小学</w:t>
            </w:r>
          </w:p>
        </w:tc>
        <w:tc>
          <w:tcPr>
            <w:tcW w:w="1639"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39" w:type="dxa"/>
            <w:tcBorders>
              <w:right w:val="double" w:sz="4" w:space="0" w:color="auto"/>
            </w:tcBorders>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１</w:t>
            </w:r>
          </w:p>
        </w:tc>
        <w:tc>
          <w:tcPr>
            <w:tcW w:w="1639" w:type="dxa"/>
            <w:tcBorders>
              <w:left w:val="double" w:sz="4" w:space="0" w:color="auto"/>
            </w:tcBorders>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南宇治中学</w:t>
            </w:r>
          </w:p>
        </w:tc>
        <w:tc>
          <w:tcPr>
            <w:tcW w:w="1640"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56" w:type="dxa"/>
            <w:gridSpan w:val="2"/>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３</w:t>
            </w:r>
          </w:p>
        </w:tc>
      </w:tr>
      <w:tr w:rsidR="00AF64F6" w:rsidTr="00AF64F6">
        <w:tc>
          <w:tcPr>
            <w:tcW w:w="1639" w:type="dxa"/>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大開小学</w:t>
            </w:r>
          </w:p>
        </w:tc>
        <w:tc>
          <w:tcPr>
            <w:tcW w:w="1639" w:type="dxa"/>
          </w:tcPr>
          <w:p w:rsidR="00AF64F6" w:rsidRPr="000529F2" w:rsidRDefault="000529F2" w:rsidP="00AF64F6">
            <w:pPr>
              <w:pStyle w:val="Web"/>
              <w:spacing w:before="0" w:beforeAutospacing="0" w:after="0" w:afterAutospacing="0"/>
              <w:rPr>
                <w:rFonts w:ascii="HG丸ｺﾞｼｯｸM-PRO" w:eastAsia="HG丸ｺﾞｼｯｸM-PRO" w:hAnsi="HG丸ｺﾞｼｯｸM-PRO" w:cs="メイリオ"/>
                <w:color w:val="121212"/>
                <w:sz w:val="18"/>
                <w:szCs w:val="18"/>
              </w:rPr>
            </w:pPr>
            <w:r w:rsidRPr="000529F2">
              <w:rPr>
                <w:rFonts w:ascii="HG丸ｺﾞｼｯｸM-PRO" w:eastAsia="HG丸ｺﾞｼｯｸM-PRO" w:hAnsi="HG丸ｺﾞｼｯｸM-PRO" w:cs="メイリオ" w:hint="eastAsia"/>
                <w:color w:val="121212"/>
                <w:sz w:val="18"/>
                <w:szCs w:val="18"/>
              </w:rPr>
              <w:t>2017年度予定</w:t>
            </w:r>
          </w:p>
        </w:tc>
        <w:tc>
          <w:tcPr>
            <w:tcW w:w="1639" w:type="dxa"/>
            <w:tcBorders>
              <w:right w:val="double" w:sz="4" w:space="0" w:color="auto"/>
            </w:tcBorders>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０</w:t>
            </w:r>
          </w:p>
        </w:tc>
        <w:tc>
          <w:tcPr>
            <w:tcW w:w="1639" w:type="dxa"/>
            <w:tcBorders>
              <w:left w:val="double" w:sz="4" w:space="0" w:color="auto"/>
            </w:tcBorders>
          </w:tcPr>
          <w:p w:rsidR="00AF64F6" w:rsidRDefault="000529F2" w:rsidP="000529F2">
            <w:pPr>
              <w:pStyle w:val="Web"/>
              <w:spacing w:before="0" w:beforeAutospacing="0" w:after="0" w:afterAutospacing="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広野中学</w:t>
            </w:r>
          </w:p>
        </w:tc>
        <w:tc>
          <w:tcPr>
            <w:tcW w:w="1640" w:type="dxa"/>
          </w:tcPr>
          <w:p w:rsidR="00AF64F6" w:rsidRDefault="000529F2"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56" w:type="dxa"/>
            <w:gridSpan w:val="2"/>
          </w:tcPr>
          <w:p w:rsidR="00AF64F6" w:rsidRDefault="0089050C" w:rsidP="00AF64F6">
            <w:pPr>
              <w:pStyle w:val="Web"/>
              <w:spacing w:before="0" w:beforeAutospacing="0" w:after="0" w:afterAutospacing="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１２</w:t>
            </w:r>
          </w:p>
        </w:tc>
      </w:tr>
      <w:tr w:rsidR="00AF64F6" w:rsidTr="00AF64F6">
        <w:tblPrEx>
          <w:tblCellMar>
            <w:left w:w="99" w:type="dxa"/>
            <w:right w:w="99" w:type="dxa"/>
          </w:tblCellMar>
          <w:tblLook w:val="0000" w:firstRow="0" w:lastRow="0" w:firstColumn="0" w:lastColumn="0" w:noHBand="0" w:noVBand="0"/>
        </w:tblPrEx>
        <w:trPr>
          <w:trHeight w:val="405"/>
        </w:trPr>
        <w:tc>
          <w:tcPr>
            <w:tcW w:w="1639" w:type="dxa"/>
          </w:tcPr>
          <w:p w:rsidR="00AF64F6" w:rsidRDefault="000529F2" w:rsidP="000529F2">
            <w:pPr>
              <w:pStyle w:val="Web"/>
              <w:spacing w:before="0" w:after="0"/>
              <w:ind w:firstLineChars="50" w:firstLine="105"/>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西大久保小学</w:t>
            </w:r>
          </w:p>
        </w:tc>
        <w:tc>
          <w:tcPr>
            <w:tcW w:w="1639" w:type="dxa"/>
          </w:tcPr>
          <w:p w:rsidR="00AF64F6" w:rsidRDefault="000529F2" w:rsidP="00AF64F6">
            <w:pPr>
              <w:pStyle w:val="Web"/>
              <w:spacing w:before="0" w:after="0"/>
              <w:ind w:left="108"/>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なし</w:t>
            </w:r>
          </w:p>
        </w:tc>
        <w:tc>
          <w:tcPr>
            <w:tcW w:w="1639" w:type="dxa"/>
            <w:tcBorders>
              <w:right w:val="double" w:sz="4" w:space="0" w:color="auto"/>
            </w:tcBorders>
          </w:tcPr>
          <w:p w:rsidR="00AF64F6" w:rsidRDefault="0089050C" w:rsidP="00AF64F6">
            <w:pPr>
              <w:pStyle w:val="Web"/>
              <w:spacing w:before="0" w:after="0"/>
              <w:ind w:left="108"/>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１</w:t>
            </w:r>
          </w:p>
        </w:tc>
        <w:tc>
          <w:tcPr>
            <w:tcW w:w="1639" w:type="dxa"/>
            <w:tcBorders>
              <w:left w:val="double" w:sz="4" w:space="0" w:color="auto"/>
            </w:tcBorders>
          </w:tcPr>
          <w:p w:rsidR="00AF64F6" w:rsidRDefault="000529F2" w:rsidP="00AF64F6">
            <w:pPr>
              <w:pStyle w:val="Web"/>
              <w:spacing w:before="0" w:after="0"/>
              <w:ind w:left="108"/>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木幡中学</w:t>
            </w:r>
          </w:p>
        </w:tc>
        <w:tc>
          <w:tcPr>
            <w:tcW w:w="1650" w:type="dxa"/>
            <w:gridSpan w:val="2"/>
          </w:tcPr>
          <w:p w:rsidR="00AF64F6" w:rsidRPr="0089050C" w:rsidRDefault="000529F2" w:rsidP="00AF64F6">
            <w:pPr>
              <w:pStyle w:val="Web"/>
              <w:spacing w:before="0" w:after="0"/>
              <w:ind w:left="108"/>
              <w:rPr>
                <w:rFonts w:ascii="HG丸ｺﾞｼｯｸM-PRO" w:eastAsia="HG丸ｺﾞｼｯｸM-PRO" w:hAnsi="HG丸ｺﾞｼｯｸM-PRO" w:cs="メイリオ"/>
                <w:color w:val="121212"/>
                <w:sz w:val="18"/>
                <w:szCs w:val="18"/>
              </w:rPr>
            </w:pPr>
            <w:r w:rsidRPr="0089050C">
              <w:rPr>
                <w:rFonts w:ascii="HG丸ｺﾞｼｯｸM-PRO" w:eastAsia="HG丸ｺﾞｼｯｸM-PRO" w:hAnsi="HG丸ｺﾞｼｯｸM-PRO" w:cs="メイリオ" w:hint="eastAsia"/>
                <w:color w:val="121212"/>
                <w:sz w:val="18"/>
                <w:szCs w:val="18"/>
              </w:rPr>
              <w:t>2017年</w:t>
            </w:r>
            <w:r w:rsidR="0089050C" w:rsidRPr="0089050C">
              <w:rPr>
                <w:rFonts w:ascii="HG丸ｺﾞｼｯｸM-PRO" w:eastAsia="HG丸ｺﾞｼｯｸM-PRO" w:hAnsi="HG丸ｺﾞｼｯｸM-PRO" w:cs="メイリオ" w:hint="eastAsia"/>
                <w:color w:val="121212"/>
                <w:sz w:val="18"/>
                <w:szCs w:val="18"/>
              </w:rPr>
              <w:t>度予定</w:t>
            </w:r>
          </w:p>
        </w:tc>
        <w:tc>
          <w:tcPr>
            <w:tcW w:w="1646" w:type="dxa"/>
          </w:tcPr>
          <w:p w:rsidR="00AF64F6" w:rsidRDefault="0089050C" w:rsidP="00AF64F6">
            <w:pPr>
              <w:pStyle w:val="Web"/>
              <w:spacing w:before="0" w:after="0"/>
              <w:ind w:left="108"/>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 xml:space="preserve">　　 ６</w:t>
            </w:r>
          </w:p>
        </w:tc>
      </w:tr>
    </w:tbl>
    <w:p w:rsidR="002F2370" w:rsidRDefault="002F2370" w:rsidP="002F2370">
      <w:pPr>
        <w:pStyle w:val="Web"/>
        <w:spacing w:before="0" w:beforeAutospacing="0" w:after="0" w:afterAutospacing="0"/>
        <w:rPr>
          <w:rFonts w:ascii="HG丸ｺﾞｼｯｸM-PRO" w:eastAsia="HG丸ｺﾞｼｯｸM-PRO" w:hAnsi="HG丸ｺﾞｼｯｸM-PRO" w:cs="メイリオ"/>
          <w:color w:val="121212"/>
          <w:sz w:val="21"/>
          <w:szCs w:val="21"/>
        </w:rPr>
      </w:pPr>
    </w:p>
    <w:p w:rsidR="00E86B3F" w:rsidRDefault="00E86B3F" w:rsidP="00B12708">
      <w:pPr>
        <w:pStyle w:val="Web"/>
        <w:numPr>
          <w:ilvl w:val="0"/>
          <w:numId w:val="1"/>
        </w:numPr>
        <w:spacing w:before="0" w:beforeAutospacing="0" w:after="0" w:afterAutospacing="0"/>
        <w:rPr>
          <w:rFonts w:ascii="HG丸ｺﾞｼｯｸM-PRO" w:eastAsia="HG丸ｺﾞｼｯｸM-PRO" w:hAnsi="HG丸ｺﾞｼｯｸM-PRO" w:cs="メイリオ"/>
          <w:color w:val="121212"/>
          <w:sz w:val="21"/>
          <w:szCs w:val="21"/>
        </w:rPr>
      </w:pPr>
      <w:r w:rsidRPr="00E86B3F">
        <w:rPr>
          <w:rFonts w:ascii="HG丸ｺﾞｼｯｸM-PRO" w:eastAsia="HG丸ｺﾞｼｯｸM-PRO" w:hAnsi="HG丸ｺﾞｼｯｸM-PRO" w:cs="メイリオ" w:hint="eastAsia"/>
          <w:color w:val="121212"/>
          <w:sz w:val="21"/>
          <w:szCs w:val="21"/>
        </w:rPr>
        <w:t>  特別養護老人ホームに入れない待機者は、</w:t>
      </w:r>
      <w:r w:rsidR="00B12708">
        <w:rPr>
          <w:rFonts w:ascii="HG丸ｺﾞｼｯｸM-PRO" w:eastAsia="HG丸ｺﾞｼｯｸM-PRO" w:hAnsi="HG丸ｺﾞｼｯｸM-PRO" w:cs="メイリオ" w:hint="eastAsia"/>
          <w:color w:val="121212"/>
          <w:sz w:val="21"/>
          <w:szCs w:val="21"/>
        </w:rPr>
        <w:t>2013年6月290人、</w:t>
      </w:r>
      <w:r w:rsidRPr="00E86B3F">
        <w:rPr>
          <w:rFonts w:ascii="HG丸ｺﾞｼｯｸM-PRO" w:eastAsia="HG丸ｺﾞｼｯｸM-PRO" w:hAnsi="HG丸ｺﾞｼｯｸM-PRO" w:cs="メイリオ"/>
          <w:color w:val="121212"/>
          <w:sz w:val="21"/>
          <w:szCs w:val="21"/>
        </w:rPr>
        <w:t>2014</w:t>
      </w:r>
      <w:r w:rsidRPr="00E86B3F">
        <w:rPr>
          <w:rFonts w:ascii="HG丸ｺﾞｼｯｸM-PRO" w:eastAsia="HG丸ｺﾞｼｯｸM-PRO" w:hAnsi="HG丸ｺﾞｼｯｸM-PRO" w:cs="メイリオ" w:hint="eastAsia"/>
          <w:color w:val="121212"/>
          <w:sz w:val="21"/>
          <w:szCs w:val="21"/>
        </w:rPr>
        <w:t>年</w:t>
      </w:r>
      <w:r w:rsidR="00B12708">
        <w:rPr>
          <w:rFonts w:ascii="HG丸ｺﾞｼｯｸM-PRO" w:eastAsia="HG丸ｺﾞｼｯｸM-PRO" w:hAnsi="HG丸ｺﾞｼｯｸM-PRO" w:cs="メイリオ" w:hint="eastAsia"/>
          <w:color w:val="121212"/>
          <w:sz w:val="21"/>
          <w:szCs w:val="21"/>
        </w:rPr>
        <w:t>6月</w:t>
      </w:r>
      <w:r w:rsidRPr="00E86B3F">
        <w:rPr>
          <w:rFonts w:ascii="HG丸ｺﾞｼｯｸM-PRO" w:eastAsia="HG丸ｺﾞｼｯｸM-PRO" w:hAnsi="HG丸ｺﾞｼｯｸM-PRO" w:cs="メイリオ" w:hint="eastAsia"/>
          <w:color w:val="121212"/>
          <w:sz w:val="21"/>
          <w:szCs w:val="21"/>
        </w:rPr>
        <w:t>２６９人</w:t>
      </w:r>
      <w:r w:rsidR="00B12708">
        <w:rPr>
          <w:rFonts w:ascii="HG丸ｺﾞｼｯｸM-PRO" w:eastAsia="HG丸ｺﾞｼｯｸM-PRO" w:hAnsi="HG丸ｺﾞｼｯｸM-PRO" w:cs="メイリオ" w:hint="eastAsia"/>
          <w:color w:val="121212"/>
          <w:sz w:val="21"/>
          <w:szCs w:val="21"/>
        </w:rPr>
        <w:t>、</w:t>
      </w:r>
      <w:r w:rsidRPr="00E86B3F">
        <w:rPr>
          <w:rFonts w:ascii="HG丸ｺﾞｼｯｸM-PRO" w:eastAsia="HG丸ｺﾞｼｯｸM-PRO" w:hAnsi="HG丸ｺﾞｼｯｸM-PRO" w:cs="メイリオ"/>
          <w:color w:val="121212"/>
          <w:sz w:val="21"/>
          <w:szCs w:val="21"/>
        </w:rPr>
        <w:t>2015</w:t>
      </w:r>
      <w:r w:rsidRPr="00E86B3F">
        <w:rPr>
          <w:rFonts w:ascii="HG丸ｺﾞｼｯｸM-PRO" w:eastAsia="HG丸ｺﾞｼｯｸM-PRO" w:hAnsi="HG丸ｺﾞｼｯｸM-PRO" w:cs="メイリオ" w:hint="eastAsia"/>
          <w:color w:val="121212"/>
          <w:sz w:val="21"/>
          <w:szCs w:val="21"/>
        </w:rPr>
        <w:t>年</w:t>
      </w:r>
      <w:r w:rsidR="00B12708">
        <w:rPr>
          <w:rFonts w:ascii="HG丸ｺﾞｼｯｸM-PRO" w:eastAsia="HG丸ｺﾞｼｯｸM-PRO" w:hAnsi="HG丸ｺﾞｼｯｸM-PRO" w:cs="メイリオ" w:hint="eastAsia"/>
          <w:color w:val="121212"/>
          <w:sz w:val="21"/>
          <w:szCs w:val="21"/>
        </w:rPr>
        <w:t>６月</w:t>
      </w:r>
      <w:r w:rsidRPr="00E86B3F">
        <w:rPr>
          <w:rFonts w:ascii="HG丸ｺﾞｼｯｸM-PRO" w:eastAsia="HG丸ｺﾞｼｯｸM-PRO" w:hAnsi="HG丸ｺﾞｼｯｸM-PRO" w:cs="メイリオ" w:hint="eastAsia"/>
          <w:color w:val="121212"/>
          <w:sz w:val="21"/>
          <w:szCs w:val="21"/>
        </w:rPr>
        <w:t>３１５人</w:t>
      </w:r>
      <w:r w:rsidR="00B12708">
        <w:rPr>
          <w:rFonts w:ascii="HG丸ｺﾞｼｯｸM-PRO" w:eastAsia="HG丸ｺﾞｼｯｸM-PRO" w:hAnsi="HG丸ｺﾞｼｯｸM-PRO" w:cs="メイリオ" w:hint="eastAsia"/>
          <w:color w:val="121212"/>
          <w:sz w:val="21"/>
          <w:szCs w:val="21"/>
        </w:rPr>
        <w:t>と増え続けてきました。</w:t>
      </w:r>
      <w:r w:rsidR="002F2370" w:rsidRPr="00B12708">
        <w:rPr>
          <w:rFonts w:ascii="HG丸ｺﾞｼｯｸM-PRO" w:eastAsia="HG丸ｺﾞｼｯｸM-PRO" w:hAnsi="HG丸ｺﾞｼｯｸM-PRO" w:cs="メイリオ" w:hint="eastAsia"/>
          <w:color w:val="121212"/>
          <w:sz w:val="21"/>
          <w:szCs w:val="21"/>
        </w:rPr>
        <w:t>2016年には</w:t>
      </w:r>
      <w:r w:rsidR="00B12708">
        <w:rPr>
          <w:rFonts w:ascii="HG丸ｺﾞｼｯｸM-PRO" w:eastAsia="HG丸ｺﾞｼｯｸM-PRO" w:hAnsi="HG丸ｺﾞｼｯｸM-PRO" w:cs="メイリオ" w:hint="eastAsia"/>
          <w:color w:val="121212"/>
          <w:sz w:val="21"/>
          <w:szCs w:val="21"/>
        </w:rPr>
        <w:t>大型施設開設の影響などで243人</w:t>
      </w:r>
      <w:r w:rsidRPr="00B12708">
        <w:rPr>
          <w:rFonts w:ascii="HG丸ｺﾞｼｯｸM-PRO" w:eastAsia="HG丸ｺﾞｼｯｸM-PRO" w:hAnsi="HG丸ｺﾞｼｯｸM-PRO" w:cs="メイリオ" w:hint="eastAsia"/>
          <w:color w:val="121212"/>
          <w:sz w:val="21"/>
          <w:szCs w:val="21"/>
        </w:rPr>
        <w:t>へ</w:t>
      </w:r>
      <w:r w:rsidR="00B12708">
        <w:rPr>
          <w:rFonts w:ascii="HG丸ｺﾞｼｯｸM-PRO" w:eastAsia="HG丸ｺﾞｼｯｸM-PRO" w:hAnsi="HG丸ｺﾞｼｯｸM-PRO" w:cs="メイリオ" w:hint="eastAsia"/>
          <w:color w:val="121212"/>
          <w:sz w:val="21"/>
          <w:szCs w:val="21"/>
        </w:rPr>
        <w:t>少し減少しましたが、依然として多数の方が入居できないでいます。さらに要支援や要介護１・２の方を</w:t>
      </w:r>
      <w:r w:rsidR="00982FF5" w:rsidRPr="00B12708">
        <w:rPr>
          <w:rFonts w:ascii="HG丸ｺﾞｼｯｸM-PRO" w:eastAsia="HG丸ｺﾞｼｯｸM-PRO" w:hAnsi="HG丸ｺﾞｼｯｸM-PRO" w:cs="メイリオ" w:hint="eastAsia"/>
          <w:color w:val="121212"/>
          <w:sz w:val="21"/>
          <w:szCs w:val="21"/>
        </w:rPr>
        <w:t>介護保険サービスからの切り離</w:t>
      </w:r>
      <w:r w:rsidR="00B12708">
        <w:rPr>
          <w:rFonts w:ascii="HG丸ｺﾞｼｯｸM-PRO" w:eastAsia="HG丸ｺﾞｼｯｸM-PRO" w:hAnsi="HG丸ｺﾞｼｯｸM-PRO" w:cs="メイリオ" w:hint="eastAsia"/>
          <w:color w:val="121212"/>
          <w:sz w:val="21"/>
          <w:szCs w:val="21"/>
        </w:rPr>
        <w:t>すなどの制度改悪</w:t>
      </w:r>
      <w:r w:rsidR="00982FF5" w:rsidRPr="00B12708">
        <w:rPr>
          <w:rFonts w:ascii="HG丸ｺﾞｼｯｸM-PRO" w:eastAsia="HG丸ｺﾞｼｯｸM-PRO" w:hAnsi="HG丸ｺﾞｼｯｸM-PRO" w:cs="メイリオ" w:hint="eastAsia"/>
          <w:color w:val="121212"/>
          <w:sz w:val="21"/>
          <w:szCs w:val="21"/>
        </w:rPr>
        <w:t>が進められる中、介護保険料を払っているのに介護サービスが受けられないという事態は深刻さを増しています。</w:t>
      </w:r>
      <w:r w:rsidR="00B12708">
        <w:rPr>
          <w:rFonts w:ascii="HG丸ｺﾞｼｯｸM-PRO" w:eastAsia="HG丸ｺﾞｼｯｸM-PRO" w:hAnsi="HG丸ｺﾞｼｯｸM-PRO" w:cs="メイリオ" w:hint="eastAsia"/>
          <w:color w:val="121212"/>
          <w:sz w:val="21"/>
          <w:szCs w:val="21"/>
        </w:rPr>
        <w:t>介護職員の待遇の低さは、</w:t>
      </w:r>
      <w:r w:rsidRPr="00B12708">
        <w:rPr>
          <w:rFonts w:ascii="HG丸ｺﾞｼｯｸM-PRO" w:eastAsia="HG丸ｺﾞｼｯｸM-PRO" w:hAnsi="HG丸ｺﾞｼｯｸM-PRO" w:cs="メイリオ" w:hint="eastAsia"/>
          <w:color w:val="121212"/>
          <w:sz w:val="21"/>
          <w:szCs w:val="21"/>
        </w:rPr>
        <w:t>介護職員の不足と低賃金が介護事業の衰退につながりかねない事態です。</w:t>
      </w:r>
    </w:p>
    <w:p w:rsidR="002D40AF" w:rsidRDefault="002D40AF" w:rsidP="002D40AF">
      <w:pPr>
        <w:pStyle w:val="Web"/>
        <w:spacing w:before="0" w:beforeAutospacing="0" w:after="0" w:afterAutospacing="0"/>
        <w:ind w:left="360"/>
        <w:rPr>
          <w:rFonts w:ascii="HG丸ｺﾞｼｯｸM-PRO" w:eastAsia="HG丸ｺﾞｼｯｸM-PRO" w:hAnsi="HG丸ｺﾞｼｯｸM-PRO" w:cs="メイリオ"/>
          <w:color w:val="121212"/>
          <w:sz w:val="21"/>
          <w:szCs w:val="21"/>
        </w:rPr>
      </w:pPr>
    </w:p>
    <w:p w:rsidR="00E86B3F" w:rsidRPr="002F2370" w:rsidRDefault="00E86B3F" w:rsidP="002F2370">
      <w:pPr>
        <w:pStyle w:val="Web"/>
        <w:numPr>
          <w:ilvl w:val="0"/>
          <w:numId w:val="1"/>
        </w:numPr>
        <w:spacing w:before="0" w:beforeAutospacing="0" w:after="0" w:afterAutospacing="0"/>
        <w:rPr>
          <w:rFonts w:ascii="HG丸ｺﾞｼｯｸM-PRO" w:eastAsia="HG丸ｺﾞｼｯｸM-PRO" w:hAnsi="HG丸ｺﾞｼｯｸM-PRO" w:cs="メイリオ"/>
          <w:color w:val="121212"/>
          <w:sz w:val="21"/>
          <w:szCs w:val="21"/>
        </w:rPr>
      </w:pPr>
      <w:r w:rsidRPr="002F2370">
        <w:rPr>
          <w:rFonts w:ascii="HG丸ｺﾞｼｯｸM-PRO" w:eastAsia="HG丸ｺﾞｼｯｸM-PRO" w:hAnsi="HG丸ｺﾞｼｯｸM-PRO" w:cs="メイリオ" w:hint="eastAsia"/>
          <w:color w:val="121212"/>
          <w:sz w:val="21"/>
          <w:szCs w:val="21"/>
        </w:rPr>
        <w:t>市内商店の減少や大型スーパーの撤退で、買い物</w:t>
      </w:r>
      <w:r w:rsidR="00982FF5" w:rsidRPr="002F2370">
        <w:rPr>
          <w:rFonts w:ascii="HG丸ｺﾞｼｯｸM-PRO" w:eastAsia="HG丸ｺﾞｼｯｸM-PRO" w:hAnsi="HG丸ｺﾞｼｯｸM-PRO" w:cs="メイリオ" w:hint="eastAsia"/>
          <w:color w:val="121212"/>
          <w:sz w:val="21"/>
          <w:szCs w:val="21"/>
        </w:rPr>
        <w:t>弱者の問題が</w:t>
      </w:r>
      <w:r w:rsidR="00B12708" w:rsidRPr="002F2370">
        <w:rPr>
          <w:rFonts w:ascii="HG丸ｺﾞｼｯｸM-PRO" w:eastAsia="HG丸ｺﾞｼｯｸM-PRO" w:hAnsi="HG丸ｺﾞｼｯｸM-PRO" w:cs="メイリオ" w:hint="eastAsia"/>
          <w:color w:val="121212"/>
          <w:sz w:val="21"/>
          <w:szCs w:val="21"/>
        </w:rPr>
        <w:t>市内の広い地域で</w:t>
      </w:r>
      <w:r w:rsidR="00982FF5" w:rsidRPr="002F2370">
        <w:rPr>
          <w:rFonts w:ascii="HG丸ｺﾞｼｯｸM-PRO" w:eastAsia="HG丸ｺﾞｼｯｸM-PRO" w:hAnsi="HG丸ｺﾞｼｯｸM-PRO" w:cs="メイリオ" w:hint="eastAsia"/>
          <w:color w:val="121212"/>
          <w:sz w:val="21"/>
          <w:szCs w:val="21"/>
        </w:rPr>
        <w:t>深刻さを増しています。地元</w:t>
      </w:r>
      <w:r w:rsidRPr="002F2370">
        <w:rPr>
          <w:rFonts w:ascii="HG丸ｺﾞｼｯｸM-PRO" w:eastAsia="HG丸ｺﾞｼｯｸM-PRO" w:hAnsi="HG丸ｺﾞｼｯｸM-PRO" w:cs="メイリオ" w:hint="eastAsia"/>
          <w:color w:val="121212"/>
          <w:sz w:val="21"/>
          <w:szCs w:val="21"/>
        </w:rPr>
        <w:t>商店の振興とともに、デマンド型タクシーなどの高齢者など</w:t>
      </w:r>
      <w:r w:rsidR="00B12708" w:rsidRPr="002F2370">
        <w:rPr>
          <w:rFonts w:ascii="HG丸ｺﾞｼｯｸM-PRO" w:eastAsia="HG丸ｺﾞｼｯｸM-PRO" w:hAnsi="HG丸ｺﾞｼｯｸM-PRO" w:cs="メイリオ" w:hint="eastAsia"/>
          <w:color w:val="121212"/>
          <w:sz w:val="21"/>
          <w:szCs w:val="21"/>
        </w:rPr>
        <w:t>市内全域で</w:t>
      </w:r>
      <w:r w:rsidRPr="002F2370">
        <w:rPr>
          <w:rFonts w:ascii="HG丸ｺﾞｼｯｸM-PRO" w:eastAsia="HG丸ｺﾞｼｯｸM-PRO" w:hAnsi="HG丸ｺﾞｼｯｸM-PRO" w:cs="メイリオ" w:hint="eastAsia"/>
          <w:color w:val="121212"/>
          <w:sz w:val="21"/>
          <w:szCs w:val="21"/>
        </w:rPr>
        <w:t>交通弱者の移動を保障する政策を実施すべきです</w:t>
      </w:r>
      <w:r w:rsidR="00982FF5" w:rsidRPr="002F2370">
        <w:rPr>
          <w:rFonts w:ascii="HG丸ｺﾞｼｯｸM-PRO" w:eastAsia="HG丸ｺﾞｼｯｸM-PRO" w:hAnsi="HG丸ｺﾞｼｯｸM-PRO" w:cs="メイリオ" w:hint="eastAsia"/>
          <w:color w:val="121212"/>
          <w:sz w:val="21"/>
          <w:szCs w:val="21"/>
        </w:rPr>
        <w:t>が、</w:t>
      </w:r>
      <w:r w:rsidR="00B12708" w:rsidRPr="002F2370">
        <w:rPr>
          <w:rFonts w:ascii="HG丸ｺﾞｼｯｸM-PRO" w:eastAsia="HG丸ｺﾞｼｯｸM-PRO" w:hAnsi="HG丸ｺﾞｼｯｸM-PRO" w:cs="メイリオ" w:hint="eastAsia"/>
          <w:color w:val="121212"/>
          <w:sz w:val="21"/>
          <w:szCs w:val="21"/>
        </w:rPr>
        <w:t>地域公共交通活性化事業として路線バスの廃止の２地域で「地区のりあい交通事業試行運転」を予定するのみです</w:t>
      </w:r>
      <w:r w:rsidR="00982FF5" w:rsidRPr="002F2370">
        <w:rPr>
          <w:rFonts w:ascii="HG丸ｺﾞｼｯｸM-PRO" w:eastAsia="HG丸ｺﾞｼｯｸM-PRO" w:hAnsi="HG丸ｺﾞｼｯｸM-PRO" w:cs="メイリオ" w:hint="eastAsia"/>
          <w:color w:val="121212"/>
          <w:sz w:val="21"/>
          <w:szCs w:val="21"/>
        </w:rPr>
        <w:t>。</w:t>
      </w:r>
    </w:p>
    <w:p w:rsidR="002F2370" w:rsidRDefault="00BE61B8" w:rsidP="002F2370">
      <w:pPr>
        <w:pStyle w:val="Web"/>
        <w:spacing w:before="0" w:beforeAutospacing="0" w:after="0" w:afterAutospacing="0"/>
        <w:ind w:leftChars="200" w:left="420" w:firstLineChars="100" w:firstLine="210"/>
        <w:rPr>
          <w:rFonts w:ascii="HG丸ｺﾞｼｯｸM-PRO" w:eastAsia="HG丸ｺﾞｼｯｸM-PRO" w:hAnsi="HG丸ｺﾞｼｯｸM-PRO" w:cs="メイリオ"/>
          <w:color w:val="121212"/>
          <w:sz w:val="21"/>
          <w:szCs w:val="21"/>
        </w:rPr>
      </w:pPr>
      <w:r>
        <w:rPr>
          <w:rFonts w:ascii="HG丸ｺﾞｼｯｸM-PRO" w:eastAsia="HG丸ｺﾞｼｯｸM-PRO" w:hAnsi="HG丸ｺﾞｼｯｸM-PRO" w:cs="メイリオ" w:hint="eastAsia"/>
          <w:color w:val="121212"/>
          <w:sz w:val="21"/>
          <w:szCs w:val="21"/>
        </w:rPr>
        <w:t>鉄道駅周辺のバリアフリー化は、JR新田駅・木幡駅・黄檗駅・六地蔵駅で具体化がすすんでいますが、近鉄小倉駅の地下通路の改善は研究すると</w:t>
      </w:r>
      <w:r w:rsidR="002F2370">
        <w:rPr>
          <w:rFonts w:ascii="HG丸ｺﾞｼｯｸM-PRO" w:eastAsia="HG丸ｺﾞｼｯｸM-PRO" w:hAnsi="HG丸ｺﾞｼｯｸM-PRO" w:cs="メイリオ" w:hint="eastAsia"/>
          <w:color w:val="121212"/>
          <w:sz w:val="21"/>
          <w:szCs w:val="21"/>
        </w:rPr>
        <w:t>するだけで</w:t>
      </w:r>
      <w:r>
        <w:rPr>
          <w:rFonts w:ascii="HG丸ｺﾞｼｯｸM-PRO" w:eastAsia="HG丸ｺﾞｼｯｸM-PRO" w:hAnsi="HG丸ｺﾞｼｯｸM-PRO" w:cs="メイリオ" w:hint="eastAsia"/>
          <w:color w:val="121212"/>
          <w:sz w:val="21"/>
          <w:szCs w:val="21"/>
        </w:rPr>
        <w:t>具体化は日程に上っていません。</w:t>
      </w:r>
    </w:p>
    <w:p w:rsidR="002D40AF" w:rsidRPr="00E86B3F" w:rsidRDefault="002D40AF" w:rsidP="002D40AF">
      <w:pPr>
        <w:pStyle w:val="Web"/>
        <w:spacing w:before="0" w:beforeAutospacing="0" w:after="0" w:afterAutospacing="0"/>
        <w:rPr>
          <w:rFonts w:ascii="HG丸ｺﾞｼｯｸM-PRO" w:eastAsia="HG丸ｺﾞｼｯｸM-PRO" w:hAnsi="HG丸ｺﾞｼｯｸM-PRO" w:cs="メイリオ"/>
          <w:color w:val="121212"/>
          <w:sz w:val="21"/>
          <w:szCs w:val="21"/>
        </w:rPr>
      </w:pPr>
    </w:p>
    <w:p w:rsidR="00095CAC" w:rsidRPr="002D40AF" w:rsidRDefault="00E86B3F" w:rsidP="00F844E0">
      <w:pPr>
        <w:pStyle w:val="Web"/>
        <w:numPr>
          <w:ilvl w:val="0"/>
          <w:numId w:val="1"/>
        </w:numPr>
        <w:spacing w:before="0" w:beforeAutospacing="0" w:after="0" w:afterAutospacing="0"/>
        <w:rPr>
          <w:rFonts w:ascii="HG丸ｺﾞｼｯｸM-PRO" w:hAnsi="HG丸ｺﾞｼｯｸM-PRO"/>
          <w:szCs w:val="21"/>
        </w:rPr>
      </w:pPr>
      <w:r w:rsidRPr="00BE61B8">
        <w:rPr>
          <w:rFonts w:ascii="HG丸ｺﾞｼｯｸM-PRO" w:eastAsia="HG丸ｺﾞｼｯｸM-PRO" w:hAnsi="HG丸ｺﾞｼｯｸM-PRO" w:cs="メイリオ" w:hint="eastAsia"/>
          <w:color w:val="121212"/>
          <w:sz w:val="21"/>
          <w:szCs w:val="21"/>
        </w:rPr>
        <w:t xml:space="preserve">  </w:t>
      </w:r>
      <w:r w:rsidR="00BE61B8">
        <w:rPr>
          <w:rFonts w:ascii="HG丸ｺﾞｼｯｸM-PRO" w:eastAsia="HG丸ｺﾞｼｯｸM-PRO" w:hAnsi="HG丸ｺﾞｼｯｸM-PRO" w:cs="メイリオ" w:hint="eastAsia"/>
          <w:color w:val="121212"/>
          <w:sz w:val="21"/>
          <w:szCs w:val="21"/>
        </w:rPr>
        <w:t>太閤堤跡歴史公園事業には総額１００</w:t>
      </w:r>
      <w:r w:rsidRPr="00BE61B8">
        <w:rPr>
          <w:rFonts w:ascii="HG丸ｺﾞｼｯｸM-PRO" w:eastAsia="HG丸ｺﾞｼｯｸM-PRO" w:hAnsi="HG丸ｺﾞｼｯｸM-PRO" w:cs="メイリオ" w:hint="eastAsia"/>
          <w:color w:val="121212"/>
          <w:sz w:val="21"/>
          <w:szCs w:val="21"/>
        </w:rPr>
        <w:t>億円もの巨費を投入しようとしていま</w:t>
      </w:r>
      <w:r w:rsidR="00A64AF5" w:rsidRPr="00BE61B8">
        <w:rPr>
          <w:rFonts w:ascii="HG丸ｺﾞｼｯｸM-PRO" w:eastAsia="HG丸ｺﾞｼｯｸM-PRO" w:hAnsi="HG丸ｺﾞｼｯｸM-PRO" w:cs="メイリオ" w:hint="eastAsia"/>
          <w:color w:val="121212"/>
          <w:sz w:val="21"/>
          <w:szCs w:val="21"/>
        </w:rPr>
        <w:t>した</w:t>
      </w:r>
      <w:r w:rsidR="00BE61B8" w:rsidRPr="00BE61B8">
        <w:rPr>
          <w:rFonts w:ascii="HG丸ｺﾞｼｯｸM-PRO" w:eastAsia="HG丸ｺﾞｼｯｸM-PRO" w:hAnsi="HG丸ｺﾞｼｯｸM-PRO" w:cs="メイリオ" w:hint="eastAsia"/>
          <w:color w:val="121212"/>
          <w:sz w:val="21"/>
          <w:szCs w:val="21"/>
        </w:rPr>
        <w:t>が、事業規模が大きすぎる、ＰＦＩ方式は問題があると指摘され</w:t>
      </w:r>
      <w:r w:rsidRPr="00BE61B8">
        <w:rPr>
          <w:rFonts w:ascii="HG丸ｺﾞｼｯｸM-PRO" w:eastAsia="HG丸ｺﾞｼｯｸM-PRO" w:hAnsi="HG丸ｺﾞｼｯｸM-PRO" w:cs="メイリオ" w:hint="eastAsia"/>
          <w:color w:val="121212"/>
          <w:sz w:val="21"/>
          <w:szCs w:val="21"/>
        </w:rPr>
        <w:t>、</w:t>
      </w:r>
      <w:r w:rsidR="00A64AF5" w:rsidRPr="00BE61B8">
        <w:rPr>
          <w:rFonts w:ascii="HG丸ｺﾞｼｯｸM-PRO" w:eastAsia="HG丸ｺﾞｼｯｸM-PRO" w:hAnsi="HG丸ｺﾞｼｯｸM-PRO" w:cs="メイリオ" w:hint="eastAsia"/>
          <w:color w:val="121212"/>
          <w:sz w:val="21"/>
          <w:szCs w:val="21"/>
        </w:rPr>
        <w:t>市議会で2度も</w:t>
      </w:r>
      <w:r w:rsidRPr="00BE61B8">
        <w:rPr>
          <w:rFonts w:ascii="HG丸ｺﾞｼｯｸM-PRO" w:eastAsia="HG丸ｺﾞｼｯｸM-PRO" w:hAnsi="HG丸ｺﾞｼｯｸM-PRO" w:cs="メイリオ" w:hint="eastAsia"/>
          <w:color w:val="121212"/>
          <w:sz w:val="21"/>
          <w:szCs w:val="21"/>
        </w:rPr>
        <w:t>関連予算を削除する修正案が可決されました。</w:t>
      </w:r>
      <w:r w:rsidR="00A64AF5" w:rsidRPr="00BE61B8">
        <w:rPr>
          <w:rFonts w:ascii="HG丸ｺﾞｼｯｸM-PRO" w:eastAsia="HG丸ｺﾞｼｯｸM-PRO" w:hAnsi="HG丸ｺﾞｼｯｸM-PRO" w:cs="メイリオ" w:hint="eastAsia"/>
          <w:color w:val="121212"/>
          <w:sz w:val="21"/>
          <w:szCs w:val="21"/>
        </w:rPr>
        <w:t>事業計画の大幅な見直しが必要なのに、</w:t>
      </w:r>
      <w:r w:rsidR="00BE61B8" w:rsidRPr="00BE61B8">
        <w:rPr>
          <w:rFonts w:ascii="HG丸ｺﾞｼｯｸM-PRO" w:eastAsia="HG丸ｺﾞｼｯｸM-PRO" w:hAnsi="HG丸ｺﾞｼｯｸM-PRO" w:cs="メイリオ" w:hint="eastAsia"/>
          <w:color w:val="121212"/>
          <w:sz w:val="21"/>
          <w:szCs w:val="21"/>
        </w:rPr>
        <w:t>新しい全体像を提示</w:t>
      </w:r>
      <w:r w:rsidR="002F2370">
        <w:rPr>
          <w:rFonts w:ascii="HG丸ｺﾞｼｯｸM-PRO" w:eastAsia="HG丸ｺﾞｼｯｸM-PRO" w:hAnsi="HG丸ｺﾞｼｯｸM-PRO" w:cs="メイリオ" w:hint="eastAsia"/>
          <w:color w:val="121212"/>
          <w:sz w:val="21"/>
          <w:szCs w:val="21"/>
        </w:rPr>
        <w:t>しないままに</w:t>
      </w:r>
      <w:r w:rsidR="00A64AF5" w:rsidRPr="00BE61B8">
        <w:rPr>
          <w:rFonts w:ascii="HG丸ｺﾞｼｯｸM-PRO" w:eastAsia="HG丸ｺﾞｼｯｸM-PRO" w:hAnsi="HG丸ｺﾞｼｯｸM-PRO" w:cs="メイリオ" w:hint="eastAsia"/>
          <w:color w:val="121212"/>
          <w:sz w:val="21"/>
          <w:szCs w:val="21"/>
        </w:rPr>
        <w:t>事業を進めようとし</w:t>
      </w:r>
      <w:r w:rsidR="000C7005" w:rsidRPr="00BE61B8">
        <w:rPr>
          <w:rFonts w:ascii="HG丸ｺﾞｼｯｸM-PRO" w:eastAsia="HG丸ｺﾞｼｯｸM-PRO" w:hAnsi="HG丸ｺﾞｼｯｸM-PRO" w:cs="メイリオ" w:hint="eastAsia"/>
          <w:color w:val="121212"/>
          <w:sz w:val="21"/>
          <w:szCs w:val="21"/>
        </w:rPr>
        <w:t>、</w:t>
      </w:r>
      <w:r w:rsidR="002F2370">
        <w:rPr>
          <w:rFonts w:ascii="HG丸ｺﾞｼｯｸM-PRO" w:eastAsia="HG丸ｺﾞｼｯｸM-PRO" w:hAnsi="HG丸ｺﾞｼｯｸM-PRO" w:cs="メイリオ" w:hint="eastAsia"/>
          <w:color w:val="121212"/>
          <w:sz w:val="21"/>
          <w:szCs w:val="21"/>
        </w:rPr>
        <w:t>来年度にも</w:t>
      </w:r>
      <w:r w:rsidR="00BE61B8" w:rsidRPr="00BE61B8">
        <w:rPr>
          <w:rFonts w:ascii="HG丸ｺﾞｼｯｸM-PRO" w:eastAsia="HG丸ｺﾞｼｯｸM-PRO" w:hAnsi="HG丸ｺﾞｼｯｸM-PRO" w:cs="メイリオ" w:hint="eastAsia"/>
          <w:color w:val="121212"/>
          <w:sz w:val="21"/>
          <w:szCs w:val="21"/>
        </w:rPr>
        <w:t>関連事業費7億8千万円を計上しています。</w:t>
      </w:r>
    </w:p>
    <w:p w:rsidR="002D40AF" w:rsidRPr="002F2370" w:rsidRDefault="002D40AF" w:rsidP="002D40AF">
      <w:pPr>
        <w:pStyle w:val="Web"/>
        <w:spacing w:before="0" w:beforeAutospacing="0" w:after="0" w:afterAutospacing="0"/>
        <w:ind w:left="360"/>
        <w:rPr>
          <w:rFonts w:ascii="HG丸ｺﾞｼｯｸM-PRO" w:hAnsi="HG丸ｺﾞｼｯｸM-PRO"/>
          <w:szCs w:val="21"/>
        </w:rPr>
      </w:pPr>
    </w:p>
    <w:p w:rsidR="002F2370" w:rsidRPr="00BE61B8" w:rsidRDefault="002F2370" w:rsidP="00F844E0">
      <w:pPr>
        <w:pStyle w:val="Web"/>
        <w:numPr>
          <w:ilvl w:val="0"/>
          <w:numId w:val="1"/>
        </w:numPr>
        <w:spacing w:before="0" w:beforeAutospacing="0" w:after="0" w:afterAutospacing="0"/>
        <w:rPr>
          <w:rFonts w:ascii="HG丸ｺﾞｼｯｸM-PRO" w:hAnsi="HG丸ｺﾞｼｯｸM-PRO"/>
          <w:szCs w:val="21"/>
        </w:rPr>
      </w:pPr>
      <w:r>
        <w:rPr>
          <w:rFonts w:ascii="HG丸ｺﾞｼｯｸM-PRO" w:eastAsia="HG丸ｺﾞｼｯｸM-PRO" w:hAnsi="HG丸ｺﾞｼｯｸM-PRO" w:cs="メイリオ" w:hint="eastAsia"/>
          <w:color w:val="121212"/>
          <w:sz w:val="21"/>
          <w:szCs w:val="21"/>
        </w:rPr>
        <w:t>北陸新幹線の南部延伸問題では、</w:t>
      </w:r>
      <w:r w:rsidR="0089050C">
        <w:rPr>
          <w:rFonts w:ascii="HG丸ｺﾞｼｯｸM-PRO" w:eastAsia="HG丸ｺﾞｼｯｸM-PRO" w:hAnsi="HG丸ｺﾞｼｯｸM-PRO" w:cs="メイリオ" w:hint="eastAsia"/>
          <w:color w:val="121212"/>
          <w:sz w:val="21"/>
          <w:szCs w:val="21"/>
        </w:rPr>
        <w:t>膨大な地元負担や奈良線のJRからの切り離しなどの可能性があるのに</w:t>
      </w:r>
      <w:r w:rsidR="002D40AF">
        <w:rPr>
          <w:rFonts w:ascii="HG丸ｺﾞｼｯｸM-PRO" w:eastAsia="HG丸ｺﾞｼｯｸM-PRO" w:hAnsi="HG丸ｺﾞｼｯｸM-PRO" w:cs="メイリオ" w:hint="eastAsia"/>
          <w:color w:val="121212"/>
          <w:sz w:val="21"/>
          <w:szCs w:val="21"/>
        </w:rPr>
        <w:t>充分な解明はできていません。さらに市は、</w:t>
      </w:r>
      <w:r>
        <w:rPr>
          <w:rFonts w:ascii="HG丸ｺﾞｼｯｸM-PRO" w:eastAsia="HG丸ｺﾞｼｯｸM-PRO" w:hAnsi="HG丸ｺﾞｼｯｸM-PRO" w:cs="メイリオ" w:hint="eastAsia"/>
          <w:color w:val="121212"/>
          <w:sz w:val="21"/>
          <w:szCs w:val="21"/>
        </w:rPr>
        <w:t>経済</w:t>
      </w:r>
      <w:r w:rsidR="002D40AF">
        <w:rPr>
          <w:rFonts w:ascii="HG丸ｺﾞｼｯｸM-PRO" w:eastAsia="HG丸ｺﾞｼｯｸM-PRO" w:hAnsi="HG丸ｺﾞｼｯｸM-PRO" w:cs="メイリオ" w:hint="eastAsia"/>
          <w:color w:val="121212"/>
          <w:sz w:val="21"/>
          <w:szCs w:val="21"/>
        </w:rPr>
        <w:t>や</w:t>
      </w:r>
      <w:r>
        <w:rPr>
          <w:rFonts w:ascii="HG丸ｺﾞｼｯｸM-PRO" w:eastAsia="HG丸ｺﾞｼｯｸM-PRO" w:hAnsi="HG丸ｺﾞｼｯｸM-PRO" w:cs="メイリオ" w:hint="eastAsia"/>
          <w:color w:val="121212"/>
          <w:sz w:val="21"/>
          <w:szCs w:val="21"/>
        </w:rPr>
        <w:t>交流人口</w:t>
      </w:r>
      <w:r w:rsidR="002D40AF">
        <w:rPr>
          <w:rFonts w:ascii="HG丸ｺﾞｼｯｸM-PRO" w:eastAsia="HG丸ｺﾞｼｯｸM-PRO" w:hAnsi="HG丸ｺﾞｼｯｸM-PRO" w:cs="メイリオ" w:hint="eastAsia"/>
          <w:color w:val="121212"/>
          <w:sz w:val="21"/>
          <w:szCs w:val="21"/>
        </w:rPr>
        <w:t>増加の</w:t>
      </w:r>
      <w:r>
        <w:rPr>
          <w:rFonts w:ascii="HG丸ｺﾞｼｯｸM-PRO" w:eastAsia="HG丸ｺﾞｼｯｸM-PRO" w:hAnsi="HG丸ｺﾞｼｯｸM-PRO" w:cs="メイリオ" w:hint="eastAsia"/>
          <w:color w:val="121212"/>
          <w:sz w:val="21"/>
          <w:szCs w:val="21"/>
        </w:rPr>
        <w:t>宇治市への影響</w:t>
      </w:r>
      <w:r w:rsidR="002D40AF">
        <w:rPr>
          <w:rFonts w:ascii="HG丸ｺﾞｼｯｸM-PRO" w:eastAsia="HG丸ｺﾞｼｯｸM-PRO" w:hAnsi="HG丸ｺﾞｼｯｸM-PRO" w:cs="メイリオ" w:hint="eastAsia"/>
          <w:color w:val="121212"/>
          <w:sz w:val="21"/>
          <w:szCs w:val="21"/>
        </w:rPr>
        <w:t>も交通利便性の向上</w:t>
      </w:r>
      <w:r w:rsidR="00A73668">
        <w:rPr>
          <w:rFonts w:ascii="HG丸ｺﾞｼｯｸM-PRO" w:eastAsia="HG丸ｺﾞｼｯｸM-PRO" w:hAnsi="HG丸ｺﾞｼｯｸM-PRO" w:cs="メイリオ" w:hint="eastAsia"/>
          <w:color w:val="121212"/>
          <w:sz w:val="21"/>
          <w:szCs w:val="21"/>
        </w:rPr>
        <w:t>で</w:t>
      </w:r>
      <w:r w:rsidR="002D40AF">
        <w:rPr>
          <w:rFonts w:ascii="HG丸ｺﾞｼｯｸM-PRO" w:eastAsia="HG丸ｺﾞｼｯｸM-PRO" w:hAnsi="HG丸ｺﾞｼｯｸM-PRO" w:cs="メイリオ" w:hint="eastAsia"/>
          <w:color w:val="121212"/>
          <w:sz w:val="21"/>
          <w:szCs w:val="21"/>
        </w:rPr>
        <w:t>も</w:t>
      </w:r>
      <w:r w:rsidR="00A73668">
        <w:rPr>
          <w:rFonts w:ascii="HG丸ｺﾞｼｯｸM-PRO" w:eastAsia="HG丸ｺﾞｼｯｸM-PRO" w:hAnsi="HG丸ｺﾞｼｯｸM-PRO" w:cs="メイリオ" w:hint="eastAsia"/>
          <w:color w:val="121212"/>
          <w:sz w:val="21"/>
          <w:szCs w:val="21"/>
        </w:rPr>
        <w:t>事業の効果を</w:t>
      </w:r>
      <w:r>
        <w:rPr>
          <w:rFonts w:ascii="HG丸ｺﾞｼｯｸM-PRO" w:eastAsia="HG丸ｺﾞｼｯｸM-PRO" w:hAnsi="HG丸ｺﾞｼｯｸM-PRO" w:cs="メイリオ" w:hint="eastAsia"/>
          <w:color w:val="121212"/>
          <w:sz w:val="21"/>
          <w:szCs w:val="21"/>
        </w:rPr>
        <w:t>説明できませんでした</w:t>
      </w:r>
      <w:r w:rsidR="0089050C">
        <w:rPr>
          <w:rFonts w:ascii="HG丸ｺﾞｼｯｸM-PRO" w:eastAsia="HG丸ｺﾞｼｯｸM-PRO" w:hAnsi="HG丸ｺﾞｼｯｸM-PRO" w:cs="メイリオ" w:hint="eastAsia"/>
          <w:color w:val="121212"/>
          <w:sz w:val="21"/>
          <w:szCs w:val="21"/>
        </w:rPr>
        <w:t>。</w:t>
      </w:r>
      <w:r w:rsidR="002D40AF">
        <w:rPr>
          <w:rFonts w:ascii="HG丸ｺﾞｼｯｸM-PRO" w:eastAsia="HG丸ｺﾞｼｯｸM-PRO" w:hAnsi="HG丸ｺﾞｼｯｸM-PRO" w:cs="メイリオ" w:hint="eastAsia"/>
          <w:color w:val="121212"/>
          <w:sz w:val="21"/>
          <w:szCs w:val="21"/>
        </w:rPr>
        <w:t>それなのに</w:t>
      </w:r>
      <w:r>
        <w:rPr>
          <w:rFonts w:ascii="HG丸ｺﾞｼｯｸM-PRO" w:eastAsia="HG丸ｺﾞｼｯｸM-PRO" w:hAnsi="HG丸ｺﾞｼｯｸM-PRO" w:cs="メイリオ" w:hint="eastAsia"/>
          <w:color w:val="121212"/>
          <w:sz w:val="21"/>
          <w:szCs w:val="21"/>
        </w:rPr>
        <w:t>市長は北陸新幹線京都府南部ルート誘致促進同盟会の副会長として誘致の旗振りをおこなっています。</w:t>
      </w:r>
    </w:p>
    <w:sectPr w:rsidR="002F2370" w:rsidRPr="00BE61B8" w:rsidSect="00E92BDC">
      <w:footerReference w:type="default" r:id="rId8"/>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3F" w:rsidRDefault="00E86B3F" w:rsidP="00E86B3F">
      <w:r>
        <w:separator/>
      </w:r>
    </w:p>
  </w:endnote>
  <w:endnote w:type="continuationSeparator" w:id="0">
    <w:p w:rsidR="00E86B3F" w:rsidRDefault="00E86B3F" w:rsidP="00E8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7703"/>
      <w:docPartObj>
        <w:docPartGallery w:val="Page Numbers (Bottom of Page)"/>
        <w:docPartUnique/>
      </w:docPartObj>
    </w:sdtPr>
    <w:sdtEndPr/>
    <w:sdtContent>
      <w:p w:rsidR="00BE61B8" w:rsidRDefault="00BE61B8">
        <w:pPr>
          <w:pStyle w:val="a6"/>
          <w:jc w:val="center"/>
        </w:pPr>
        <w:r>
          <w:fldChar w:fldCharType="begin"/>
        </w:r>
        <w:r>
          <w:instrText>PAGE   \* MERGEFORMAT</w:instrText>
        </w:r>
        <w:r>
          <w:fldChar w:fldCharType="separate"/>
        </w:r>
        <w:r w:rsidR="00E26308" w:rsidRPr="00E26308">
          <w:rPr>
            <w:noProof/>
            <w:lang w:val="ja-JP"/>
          </w:rPr>
          <w:t>3</w:t>
        </w:r>
        <w:r>
          <w:fldChar w:fldCharType="end"/>
        </w:r>
      </w:p>
    </w:sdtContent>
  </w:sdt>
  <w:p w:rsidR="00E86B3F" w:rsidRDefault="00E86B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3F" w:rsidRDefault="00E86B3F" w:rsidP="00E86B3F">
      <w:r>
        <w:separator/>
      </w:r>
    </w:p>
  </w:footnote>
  <w:footnote w:type="continuationSeparator" w:id="0">
    <w:p w:rsidR="00E86B3F" w:rsidRDefault="00E86B3F" w:rsidP="00E86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694B"/>
    <w:multiLevelType w:val="hybridMultilevel"/>
    <w:tmpl w:val="863AF554"/>
    <w:lvl w:ilvl="0" w:tplc="244A7CD0">
      <w:start w:val="1"/>
      <w:numFmt w:val="decimalEnclosedCircle"/>
      <w:lvlText w:val="%1"/>
      <w:lvlJc w:val="left"/>
      <w:pPr>
        <w:ind w:left="360" w:hanging="360"/>
      </w:pPr>
      <w:rPr>
        <w:rFonts w:ascii="HG丸ｺﾞｼｯｸM-PRO" w:eastAsia="HG丸ｺﾞｼｯｸM-PRO" w:hAnsi="HG丸ｺﾞｼｯｸM-PRO"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BA"/>
    <w:rsid w:val="000529F2"/>
    <w:rsid w:val="00053A18"/>
    <w:rsid w:val="000724BA"/>
    <w:rsid w:val="000C7005"/>
    <w:rsid w:val="000F065B"/>
    <w:rsid w:val="000F1849"/>
    <w:rsid w:val="00110583"/>
    <w:rsid w:val="00186AAD"/>
    <w:rsid w:val="00254ED3"/>
    <w:rsid w:val="002A3DDA"/>
    <w:rsid w:val="002D40AF"/>
    <w:rsid w:val="002F2370"/>
    <w:rsid w:val="004255A2"/>
    <w:rsid w:val="004B775C"/>
    <w:rsid w:val="005D7029"/>
    <w:rsid w:val="008515D3"/>
    <w:rsid w:val="0087380D"/>
    <w:rsid w:val="00887435"/>
    <w:rsid w:val="0089050C"/>
    <w:rsid w:val="008F38C8"/>
    <w:rsid w:val="00904F28"/>
    <w:rsid w:val="009802C8"/>
    <w:rsid w:val="00982FF5"/>
    <w:rsid w:val="009A200F"/>
    <w:rsid w:val="009A5636"/>
    <w:rsid w:val="00A64AF5"/>
    <w:rsid w:val="00A73668"/>
    <w:rsid w:val="00AF64F6"/>
    <w:rsid w:val="00B12708"/>
    <w:rsid w:val="00B32E30"/>
    <w:rsid w:val="00BE61B8"/>
    <w:rsid w:val="00CA6F9D"/>
    <w:rsid w:val="00D221F0"/>
    <w:rsid w:val="00D56841"/>
    <w:rsid w:val="00DD077F"/>
    <w:rsid w:val="00E26308"/>
    <w:rsid w:val="00E86B3F"/>
    <w:rsid w:val="00E92BDC"/>
    <w:rsid w:val="00F32DB7"/>
    <w:rsid w:val="00F65F98"/>
    <w:rsid w:val="00F8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18"/>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6B3F"/>
    <w:rPr>
      <w:b/>
      <w:bCs/>
    </w:rPr>
  </w:style>
  <w:style w:type="paragraph" w:styleId="Web">
    <w:name w:val="Normal (Web)"/>
    <w:basedOn w:val="a"/>
    <w:uiPriority w:val="99"/>
    <w:unhideWhenUsed/>
    <w:rsid w:val="00E86B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86B3F"/>
    <w:pPr>
      <w:tabs>
        <w:tab w:val="center" w:pos="4252"/>
        <w:tab w:val="right" w:pos="8504"/>
      </w:tabs>
      <w:snapToGrid w:val="0"/>
    </w:pPr>
  </w:style>
  <w:style w:type="character" w:customStyle="1" w:styleId="a5">
    <w:name w:val="ヘッダー (文字)"/>
    <w:basedOn w:val="a0"/>
    <w:link w:val="a4"/>
    <w:uiPriority w:val="99"/>
    <w:rsid w:val="00E86B3F"/>
    <w:rPr>
      <w:rFonts w:eastAsia="HG丸ｺﾞｼｯｸM-PRO"/>
    </w:rPr>
  </w:style>
  <w:style w:type="paragraph" w:styleId="a6">
    <w:name w:val="footer"/>
    <w:basedOn w:val="a"/>
    <w:link w:val="a7"/>
    <w:uiPriority w:val="99"/>
    <w:unhideWhenUsed/>
    <w:rsid w:val="00E86B3F"/>
    <w:pPr>
      <w:tabs>
        <w:tab w:val="center" w:pos="4252"/>
        <w:tab w:val="right" w:pos="8504"/>
      </w:tabs>
      <w:snapToGrid w:val="0"/>
    </w:pPr>
  </w:style>
  <w:style w:type="character" w:customStyle="1" w:styleId="a7">
    <w:name w:val="フッター (文字)"/>
    <w:basedOn w:val="a0"/>
    <w:link w:val="a6"/>
    <w:uiPriority w:val="99"/>
    <w:rsid w:val="00E86B3F"/>
    <w:rPr>
      <w:rFonts w:eastAsia="HG丸ｺﾞｼｯｸM-PRO"/>
    </w:rPr>
  </w:style>
  <w:style w:type="paragraph" w:styleId="a8">
    <w:name w:val="List Paragraph"/>
    <w:basedOn w:val="a"/>
    <w:uiPriority w:val="34"/>
    <w:qFormat/>
    <w:rsid w:val="00A64AF5"/>
    <w:pPr>
      <w:ind w:leftChars="400" w:left="840"/>
    </w:pPr>
  </w:style>
  <w:style w:type="table" w:styleId="a9">
    <w:name w:val="Table Grid"/>
    <w:basedOn w:val="a1"/>
    <w:uiPriority w:val="59"/>
    <w:rsid w:val="0090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32E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E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18"/>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6B3F"/>
    <w:rPr>
      <w:b/>
      <w:bCs/>
    </w:rPr>
  </w:style>
  <w:style w:type="paragraph" w:styleId="Web">
    <w:name w:val="Normal (Web)"/>
    <w:basedOn w:val="a"/>
    <w:uiPriority w:val="99"/>
    <w:unhideWhenUsed/>
    <w:rsid w:val="00E86B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86B3F"/>
    <w:pPr>
      <w:tabs>
        <w:tab w:val="center" w:pos="4252"/>
        <w:tab w:val="right" w:pos="8504"/>
      </w:tabs>
      <w:snapToGrid w:val="0"/>
    </w:pPr>
  </w:style>
  <w:style w:type="character" w:customStyle="1" w:styleId="a5">
    <w:name w:val="ヘッダー (文字)"/>
    <w:basedOn w:val="a0"/>
    <w:link w:val="a4"/>
    <w:uiPriority w:val="99"/>
    <w:rsid w:val="00E86B3F"/>
    <w:rPr>
      <w:rFonts w:eastAsia="HG丸ｺﾞｼｯｸM-PRO"/>
    </w:rPr>
  </w:style>
  <w:style w:type="paragraph" w:styleId="a6">
    <w:name w:val="footer"/>
    <w:basedOn w:val="a"/>
    <w:link w:val="a7"/>
    <w:uiPriority w:val="99"/>
    <w:unhideWhenUsed/>
    <w:rsid w:val="00E86B3F"/>
    <w:pPr>
      <w:tabs>
        <w:tab w:val="center" w:pos="4252"/>
        <w:tab w:val="right" w:pos="8504"/>
      </w:tabs>
      <w:snapToGrid w:val="0"/>
    </w:pPr>
  </w:style>
  <w:style w:type="character" w:customStyle="1" w:styleId="a7">
    <w:name w:val="フッター (文字)"/>
    <w:basedOn w:val="a0"/>
    <w:link w:val="a6"/>
    <w:uiPriority w:val="99"/>
    <w:rsid w:val="00E86B3F"/>
    <w:rPr>
      <w:rFonts w:eastAsia="HG丸ｺﾞｼｯｸM-PRO"/>
    </w:rPr>
  </w:style>
  <w:style w:type="paragraph" w:styleId="a8">
    <w:name w:val="List Paragraph"/>
    <w:basedOn w:val="a"/>
    <w:uiPriority w:val="34"/>
    <w:qFormat/>
    <w:rsid w:val="00A64AF5"/>
    <w:pPr>
      <w:ind w:leftChars="400" w:left="840"/>
    </w:pPr>
  </w:style>
  <w:style w:type="table" w:styleId="a9">
    <w:name w:val="Table Grid"/>
    <w:basedOn w:val="a1"/>
    <w:uiPriority w:val="59"/>
    <w:rsid w:val="0090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32E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4283">
      <w:bodyDiv w:val="1"/>
      <w:marLeft w:val="0"/>
      <w:marRight w:val="0"/>
      <w:marTop w:val="0"/>
      <w:marBottom w:val="0"/>
      <w:divBdr>
        <w:top w:val="none" w:sz="0" w:space="0" w:color="auto"/>
        <w:left w:val="none" w:sz="0" w:space="0" w:color="auto"/>
        <w:bottom w:val="none" w:sz="0" w:space="0" w:color="auto"/>
        <w:right w:val="none" w:sz="0" w:space="0" w:color="auto"/>
      </w:divBdr>
      <w:divsChild>
        <w:div w:id="1496992571">
          <w:marLeft w:val="0"/>
          <w:marRight w:val="0"/>
          <w:marTop w:val="0"/>
          <w:marBottom w:val="0"/>
          <w:divBdr>
            <w:top w:val="none" w:sz="0" w:space="0" w:color="auto"/>
            <w:left w:val="none" w:sz="0" w:space="0" w:color="auto"/>
            <w:bottom w:val="none" w:sz="0" w:space="0" w:color="auto"/>
            <w:right w:val="none" w:sz="0" w:space="0" w:color="auto"/>
          </w:divBdr>
          <w:divsChild>
            <w:div w:id="1078206965">
              <w:marLeft w:val="0"/>
              <w:marRight w:val="0"/>
              <w:marTop w:val="0"/>
              <w:marBottom w:val="0"/>
              <w:divBdr>
                <w:top w:val="none" w:sz="0" w:space="0" w:color="auto"/>
                <w:left w:val="none" w:sz="0" w:space="0" w:color="auto"/>
                <w:bottom w:val="none" w:sz="0" w:space="0" w:color="auto"/>
                <w:right w:val="none" w:sz="0" w:space="0" w:color="auto"/>
              </w:divBdr>
              <w:divsChild>
                <w:div w:id="348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dc:creator>
  <cp:keywords/>
  <dc:description/>
  <cp:lastModifiedBy>山崎</cp:lastModifiedBy>
  <cp:revision>14</cp:revision>
  <cp:lastPrinted>2017-02-15T06:05:00Z</cp:lastPrinted>
  <dcterms:created xsi:type="dcterms:W3CDTF">2017-02-13T03:44:00Z</dcterms:created>
  <dcterms:modified xsi:type="dcterms:W3CDTF">2017-02-16T00:43:00Z</dcterms:modified>
</cp:coreProperties>
</file>